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8D5E0D" w:rsidRDefault="00000000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STAV ATIR</w:t>
      </w:r>
    </w:p>
    <w:p w14:paraId="00000002" w14:textId="77777777" w:rsidR="008D5E0D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University of Wisconsin-Madison, Wisconsin School of Business, Madison, WI, 53706</w:t>
      </w:r>
    </w:p>
    <w:p w14:paraId="00000003" w14:textId="77777777" w:rsidR="008D5E0D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www.stavatir.com</w:t>
      </w:r>
    </w:p>
    <w:p w14:paraId="00000005" w14:textId="77777777" w:rsidR="008D5E0D" w:rsidRDefault="008D5E0D">
      <w:pPr>
        <w:pBdr>
          <w:bottom w:val="single" w:sz="6" w:space="1" w:color="000000"/>
        </w:pBdr>
        <w:spacing w:after="1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0000006" w14:textId="77777777" w:rsidR="008D5E0D" w:rsidRDefault="00000000" w:rsidP="00C2112E">
      <w:pPr>
        <w:pBdr>
          <w:bottom w:val="single" w:sz="6" w:space="1" w:color="000000"/>
        </w:pBdr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Education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7"/>
        <w:gridCol w:w="1155"/>
      </w:tblGrid>
      <w:tr w:rsidR="00C2112E" w:rsidRPr="00C2112E" w14:paraId="34C2F0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8E845" w14:textId="1E596B70" w:rsidR="00C2112E" w:rsidRPr="00C2112E" w:rsidRDefault="00C2112E" w:rsidP="00C211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Cornell University, Ithaca, NY</w:t>
            </w:r>
          </w:p>
        </w:tc>
        <w:tc>
          <w:tcPr>
            <w:tcW w:w="0" w:type="auto"/>
            <w:vAlign w:val="center"/>
            <w:hideMark/>
          </w:tcPr>
          <w:p w14:paraId="1BC37742" w14:textId="77777777" w:rsidR="00C2112E" w:rsidRPr="00C2112E" w:rsidRDefault="00C2112E" w:rsidP="00C211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12E">
              <w:rPr>
                <w:rFonts w:ascii="Times New Roman" w:eastAsia="Times New Roman" w:hAnsi="Times New Roman" w:cs="Times New Roman"/>
                <w:sz w:val="24"/>
                <w:szCs w:val="24"/>
              </w:rPr>
              <w:t>2012–2018</w:t>
            </w:r>
          </w:p>
        </w:tc>
      </w:tr>
      <w:tr w:rsidR="00C2112E" w:rsidRPr="00C2112E" w14:paraId="2FBCD9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CA970" w14:textId="1A691CDF" w:rsidR="00C2112E" w:rsidRPr="00C2112E" w:rsidRDefault="00C2112E" w:rsidP="00C2112E">
            <w:pPr>
              <w:spacing w:line="276" w:lineRule="auto"/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4"/>
                <w:szCs w:val="24"/>
              </w:rPr>
              <w:t xml:space="preserve">Ph.D. </w:t>
            </w:r>
            <w:r>
              <w:rPr>
                <w:rFonts w:ascii="Times" w:eastAsia="Times" w:hAnsi="Times" w:cs="Times"/>
                <w:sz w:val="24"/>
                <w:szCs w:val="24"/>
              </w:rPr>
              <w:t>in Social Psychology</w:t>
            </w:r>
          </w:p>
        </w:tc>
        <w:tc>
          <w:tcPr>
            <w:tcW w:w="0" w:type="auto"/>
            <w:vAlign w:val="center"/>
            <w:hideMark/>
          </w:tcPr>
          <w:p w14:paraId="561CF3AB" w14:textId="77777777" w:rsidR="00C2112E" w:rsidRPr="00C2112E" w:rsidRDefault="00C2112E" w:rsidP="00C211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1BEFD4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383D7" w14:textId="07FA5C91" w:rsidR="00C2112E" w:rsidRPr="00C2112E" w:rsidRDefault="00C2112E" w:rsidP="00C2112E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Thesis title: Thinking about self and others in the context of knowledge and expertise</w:t>
            </w:r>
          </w:p>
        </w:tc>
        <w:tc>
          <w:tcPr>
            <w:tcW w:w="0" w:type="auto"/>
            <w:vAlign w:val="center"/>
            <w:hideMark/>
          </w:tcPr>
          <w:p w14:paraId="50E5D381" w14:textId="77777777" w:rsidR="00C2112E" w:rsidRPr="00C2112E" w:rsidRDefault="00C2112E" w:rsidP="00C211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73270A5D" w14:textId="77777777">
        <w:trPr>
          <w:tblCellSpacing w:w="15" w:type="dxa"/>
        </w:trPr>
        <w:tc>
          <w:tcPr>
            <w:tcW w:w="0" w:type="auto"/>
            <w:vAlign w:val="center"/>
          </w:tcPr>
          <w:p w14:paraId="3DCE84E5" w14:textId="77777777" w:rsidR="00C2112E" w:rsidRDefault="00C2112E" w:rsidP="00C2112E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6CD0AE0" w14:textId="77777777" w:rsidR="00C2112E" w:rsidRPr="00C2112E" w:rsidRDefault="00C2112E" w:rsidP="00C211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1236C410" w14:textId="77777777" w:rsidTr="00C211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CAEA6" w14:textId="5074B517" w:rsidR="00C2112E" w:rsidRPr="00C2112E" w:rsidRDefault="00C2112E" w:rsidP="00C211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Yale University, new Haven, CT</w:t>
            </w:r>
          </w:p>
        </w:tc>
        <w:tc>
          <w:tcPr>
            <w:tcW w:w="0" w:type="auto"/>
            <w:vAlign w:val="center"/>
          </w:tcPr>
          <w:p w14:paraId="2DB4F564" w14:textId="2FF7B56D" w:rsidR="00C2112E" w:rsidRPr="00C2112E" w:rsidRDefault="00C2112E" w:rsidP="00C2112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12E">
              <w:rPr>
                <w:rFonts w:ascii="Times New Roman" w:eastAsia="Times New Roman" w:hAnsi="Times New Roman" w:cs="Times New Roman"/>
                <w:sz w:val="24"/>
                <w:szCs w:val="24"/>
              </w:rPr>
              <w:t>2006–2010</w:t>
            </w:r>
          </w:p>
        </w:tc>
      </w:tr>
      <w:tr w:rsidR="00C2112E" w:rsidRPr="00C2112E" w14:paraId="1CC623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C5F45" w14:textId="3C207BCD" w:rsidR="00C2112E" w:rsidRPr="00C2112E" w:rsidRDefault="00C2112E" w:rsidP="00C2112E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B.Sc.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Magna Cum Laude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Psychology, with Distinction in the Major</w:t>
            </w:r>
          </w:p>
        </w:tc>
        <w:tc>
          <w:tcPr>
            <w:tcW w:w="0" w:type="auto"/>
            <w:vAlign w:val="center"/>
            <w:hideMark/>
          </w:tcPr>
          <w:p w14:paraId="27AFC285" w14:textId="58C84F1F" w:rsidR="00C2112E" w:rsidRPr="00C2112E" w:rsidRDefault="00C2112E" w:rsidP="00C211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0E" w14:textId="77777777" w:rsidR="008D5E0D" w:rsidRDefault="008D5E0D" w:rsidP="00C2112E">
      <w:pPr>
        <w:pBdr>
          <w:bottom w:val="single" w:sz="6" w:space="1" w:color="000000"/>
        </w:pBdr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000000F" w14:textId="77777777" w:rsidR="008D5E0D" w:rsidRDefault="00000000" w:rsidP="00C2112E">
      <w:pPr>
        <w:pBdr>
          <w:bottom w:val="single" w:sz="6" w:space="1" w:color="000000"/>
        </w:pBdr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Positions Held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0"/>
        <w:gridCol w:w="1494"/>
      </w:tblGrid>
      <w:tr w:rsidR="00C2112E" w:rsidRPr="00C2112E" w14:paraId="13C9A932" w14:textId="77777777" w:rsidTr="00C2112E">
        <w:trPr>
          <w:tblCellSpacing w:w="15" w:type="dxa"/>
        </w:trPr>
        <w:tc>
          <w:tcPr>
            <w:tcW w:w="8685" w:type="dxa"/>
            <w:vAlign w:val="center"/>
            <w:hideMark/>
          </w:tcPr>
          <w:p w14:paraId="3D038AEA" w14:textId="32C0FE90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University of Wisconsin-Madison, Wisconsin School of Business</w:t>
            </w:r>
          </w:p>
        </w:tc>
        <w:tc>
          <w:tcPr>
            <w:tcW w:w="1449" w:type="dxa"/>
            <w:vAlign w:val="center"/>
            <w:hideMark/>
          </w:tcPr>
          <w:p w14:paraId="4BF5123E" w14:textId="09A489BF" w:rsidR="00C2112E" w:rsidRPr="00C2112E" w:rsidRDefault="00C2112E" w:rsidP="00D654D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1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C2112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C2112E" w:rsidRPr="00C2112E" w14:paraId="786BAD6C" w14:textId="77777777" w:rsidTr="00C2112E">
        <w:trPr>
          <w:tblCellSpacing w:w="15" w:type="dxa"/>
        </w:trPr>
        <w:tc>
          <w:tcPr>
            <w:tcW w:w="8685" w:type="dxa"/>
            <w:vAlign w:val="center"/>
            <w:hideMark/>
          </w:tcPr>
          <w:p w14:paraId="3A6CA062" w14:textId="13A1CC5C" w:rsidR="00C2112E" w:rsidRPr="00C2112E" w:rsidRDefault="00C2112E" w:rsidP="00C2112E">
            <w:pP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1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John and Anne Oros Term Professor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(appointed 2026)</w:t>
            </w:r>
          </w:p>
        </w:tc>
        <w:tc>
          <w:tcPr>
            <w:tcW w:w="1449" w:type="dxa"/>
            <w:vAlign w:val="center"/>
            <w:hideMark/>
          </w:tcPr>
          <w:p w14:paraId="7451926F" w14:textId="77777777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6C331E6E" w14:textId="77777777" w:rsidTr="00C2112E">
        <w:trPr>
          <w:tblCellSpacing w:w="15" w:type="dxa"/>
        </w:trPr>
        <w:tc>
          <w:tcPr>
            <w:tcW w:w="8685" w:type="dxa"/>
            <w:vAlign w:val="center"/>
            <w:hideMark/>
          </w:tcPr>
          <w:p w14:paraId="55E9073D" w14:textId="23EDFDB8" w:rsidR="00C2112E" w:rsidRPr="00C2112E" w:rsidRDefault="00C2112E" w:rsidP="00C2112E">
            <w:pPr>
              <w:spacing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Professor, Management and Human Resources</w:t>
            </w:r>
          </w:p>
        </w:tc>
        <w:tc>
          <w:tcPr>
            <w:tcW w:w="1449" w:type="dxa"/>
            <w:vAlign w:val="center"/>
            <w:hideMark/>
          </w:tcPr>
          <w:p w14:paraId="67C78480" w14:textId="77777777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34AA8D6E" w14:textId="77777777" w:rsidTr="00C2112E">
        <w:trPr>
          <w:tblCellSpacing w:w="15" w:type="dxa"/>
        </w:trPr>
        <w:tc>
          <w:tcPr>
            <w:tcW w:w="8685" w:type="dxa"/>
            <w:vAlign w:val="center"/>
          </w:tcPr>
          <w:p w14:paraId="00234C70" w14:textId="231BC7ED" w:rsidR="00C2112E" w:rsidRDefault="00C2112E" w:rsidP="00D654D2">
            <w:pPr>
              <w:ind w:left="720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Assistant Professor, Psychology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(courtesy appointment)</w:t>
            </w:r>
          </w:p>
        </w:tc>
        <w:tc>
          <w:tcPr>
            <w:tcW w:w="1449" w:type="dxa"/>
            <w:vAlign w:val="center"/>
          </w:tcPr>
          <w:p w14:paraId="65381C82" w14:textId="77777777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163EF549" w14:textId="77777777" w:rsidTr="00C2112E">
        <w:trPr>
          <w:tblCellSpacing w:w="15" w:type="dxa"/>
        </w:trPr>
        <w:tc>
          <w:tcPr>
            <w:tcW w:w="8685" w:type="dxa"/>
            <w:vAlign w:val="center"/>
          </w:tcPr>
          <w:p w14:paraId="5A1AA29A" w14:textId="6CDE94DC" w:rsidR="00C2112E" w:rsidRDefault="00C2112E" w:rsidP="00D654D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Affiliate, Institute for Diversity Science</w:t>
            </w:r>
          </w:p>
        </w:tc>
        <w:tc>
          <w:tcPr>
            <w:tcW w:w="1449" w:type="dxa"/>
            <w:vAlign w:val="center"/>
          </w:tcPr>
          <w:p w14:paraId="4ADCDE0A" w14:textId="77777777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0562B3C0" w14:textId="77777777" w:rsidTr="00C2112E">
        <w:trPr>
          <w:tblCellSpacing w:w="15" w:type="dxa"/>
        </w:trPr>
        <w:tc>
          <w:tcPr>
            <w:tcW w:w="8685" w:type="dxa"/>
            <w:vAlign w:val="center"/>
          </w:tcPr>
          <w:p w14:paraId="739DAE8D" w14:textId="77777777" w:rsidR="00C2112E" w:rsidRDefault="00C2112E" w:rsidP="00D654D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14:paraId="033E3ACE" w14:textId="77777777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12E" w:rsidRPr="00C2112E" w14:paraId="14592566" w14:textId="77777777" w:rsidTr="00C2112E">
        <w:trPr>
          <w:tblCellSpacing w:w="15" w:type="dxa"/>
        </w:trPr>
        <w:tc>
          <w:tcPr>
            <w:tcW w:w="8685" w:type="dxa"/>
            <w:vAlign w:val="center"/>
            <w:hideMark/>
          </w:tcPr>
          <w:p w14:paraId="0E0093E6" w14:textId="74F1FDDC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University of Chicago Booth School of Business, Chicago, IL</w:t>
            </w:r>
          </w:p>
        </w:tc>
        <w:tc>
          <w:tcPr>
            <w:tcW w:w="1449" w:type="dxa"/>
            <w:vAlign w:val="center"/>
          </w:tcPr>
          <w:p w14:paraId="4736975A" w14:textId="46DCC378" w:rsidR="00C2112E" w:rsidRPr="00C2112E" w:rsidRDefault="00C2112E" w:rsidP="00D654D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1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C2112E">
              <w:rPr>
                <w:rFonts w:ascii="Times New Roman" w:eastAsia="Times New Roman" w:hAnsi="Times New Roman" w:cs="Times New Roman"/>
                <w:sz w:val="24"/>
                <w:szCs w:val="24"/>
              </w:rPr>
              <w:t>–20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2112E" w:rsidRPr="00C2112E" w14:paraId="143E7A6E" w14:textId="77777777" w:rsidTr="00C2112E">
        <w:trPr>
          <w:tblCellSpacing w:w="15" w:type="dxa"/>
        </w:trPr>
        <w:tc>
          <w:tcPr>
            <w:tcW w:w="8685" w:type="dxa"/>
            <w:vAlign w:val="center"/>
            <w:hideMark/>
          </w:tcPr>
          <w:p w14:paraId="3AFC7B65" w14:textId="121AB8D0" w:rsidR="00C2112E" w:rsidRPr="00C2112E" w:rsidRDefault="00F74460" w:rsidP="00D654D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Center for Decision Research</w:t>
            </w:r>
          </w:p>
        </w:tc>
        <w:tc>
          <w:tcPr>
            <w:tcW w:w="1449" w:type="dxa"/>
            <w:vAlign w:val="center"/>
            <w:hideMark/>
          </w:tcPr>
          <w:p w14:paraId="03169428" w14:textId="77777777" w:rsidR="00C2112E" w:rsidRPr="00C2112E" w:rsidRDefault="00C2112E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460" w:rsidRPr="00C2112E" w14:paraId="279B6E5E" w14:textId="77777777" w:rsidTr="00C2112E">
        <w:trPr>
          <w:tblCellSpacing w:w="15" w:type="dxa"/>
        </w:trPr>
        <w:tc>
          <w:tcPr>
            <w:tcW w:w="8685" w:type="dxa"/>
            <w:vAlign w:val="center"/>
          </w:tcPr>
          <w:p w14:paraId="741F4651" w14:textId="69A6EE68" w:rsidR="00F74460" w:rsidRDefault="00F74460" w:rsidP="00D654D2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Postdoctoral Researcher</w:t>
            </w:r>
          </w:p>
        </w:tc>
        <w:tc>
          <w:tcPr>
            <w:tcW w:w="1449" w:type="dxa"/>
            <w:vAlign w:val="center"/>
          </w:tcPr>
          <w:p w14:paraId="6ED97647" w14:textId="77777777" w:rsidR="00F74460" w:rsidRPr="00C2112E" w:rsidRDefault="00F74460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1A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54BDFB79" w:rsidR="008D5E0D" w:rsidRDefault="00DC3B21" w:rsidP="00C2112E">
      <w:pPr>
        <w:pBdr>
          <w:bottom w:val="single" w:sz="6" w:space="1" w:color="000000"/>
        </w:pBdr>
        <w:spacing w:after="120" w:line="276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Peer-Reviewed Publications</w:t>
      </w:r>
    </w:p>
    <w:p w14:paraId="0000001C" w14:textId="1B93A631" w:rsidR="008D5E0D" w:rsidRDefault="00000000">
      <w:pPr>
        <w:widowControl w:val="0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Epley, N. (2026). Fleeting generalization: How unstable belief updating keeps people overly pessimistic about talking to strangers.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Personality and Social Psychology.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Advance online publication. </w:t>
      </w:r>
      <w:hyperlink r:id="rId7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https://doi.org/10.1037/pspa0000483</w:t>
        </w:r>
      </w:hyperlink>
    </w:p>
    <w:p w14:paraId="0000001D" w14:textId="77777777" w:rsidR="008D5E0D" w:rsidRDefault="008D5E0D" w:rsidP="00C2112E">
      <w:pPr>
        <w:widowControl w:val="0"/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66B561FA" w:rsidR="008D5E0D" w:rsidRDefault="00000000">
      <w:pPr>
        <w:widowControl w:val="0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Dunning, D. A. (2026). Learning more than you can know: Introductory education produces overly expansive self-assessments of knowledge.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Management Science, 72, </w:t>
      </w:r>
      <w:r>
        <w:rPr>
          <w:rFonts w:ascii="Times New Roman" w:eastAsia="Times New Roman" w:hAnsi="Times New Roman" w:cs="Times New Roman"/>
          <w:sz w:val="24"/>
          <w:szCs w:val="24"/>
        </w:rPr>
        <w:t>783-1726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https://pubsonline.informs.org/doi/10.1287/mnsc.2023.02244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* Chosen for SJDM's Featured Research list (2026)</w:t>
      </w:r>
    </w:p>
    <w:p w14:paraId="0000001F" w14:textId="77777777" w:rsidR="008D5E0D" w:rsidRDefault="008D5E0D" w:rsidP="00C2112E">
      <w:pPr>
        <w:widowControl w:val="0"/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633EBC71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Rosenzweig, E., &amp; Dunning D. A. (2025). When do people claim to know the unknowable? The impact of informational context on overclaiming.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Organizational Behavior and Human Decision Processes, 186,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104390. </w:t>
      </w:r>
      <w:hyperlink r:id="rId9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https://doi.org/10.1016/j.obhdp.2025.104390</w:t>
        </w:r>
      </w:hyperlink>
    </w:p>
    <w:p w14:paraId="00000021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46FDB09C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Risen, J., L. (2025). The paradox of explaining: When feeling unknowledgeable prevents learners from engaging in effective learning strategies.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Journal of Experimental Psychology: General, 154(1)</w:t>
      </w:r>
      <w:r>
        <w:rPr>
          <w:rFonts w:ascii="Times New Roman" w:eastAsia="Times New Roman" w:hAnsi="Times New Roman" w:cs="Times New Roman"/>
          <w:sz w:val="24"/>
          <w:szCs w:val="24"/>
        </w:rPr>
        <w:t>, 228-248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hyperlink r:id="rId10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https://doi.org/10.1037/xge0001679</w:t>
        </w:r>
      </w:hyperlink>
    </w:p>
    <w:p w14:paraId="00000023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2FF655E9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Rosenzweig, E., &amp; Dunning D. A. (2024) Does expertise protect against overclaiming false knowledge?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Organizational Behavior and Human Decision Processes, 184,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104354. </w:t>
      </w:r>
      <w:hyperlink r:id="rId11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https://doi.org/10.1016/j.obhdp.2024.104354</w:t>
        </w:r>
      </w:hyperlink>
    </w:p>
    <w:p w14:paraId="00000025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0000D726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Zhao, X., &amp; Echelbarger, M. (2023). Talking to strangers: Intention, competence, and opportunity.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Current Opinion in Psychology, 51,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101588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hyperlink r:id="rId12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https://doi.org/10.1016/j.copsyc.2023.101588</w:t>
        </w:r>
      </w:hyperlink>
    </w:p>
    <w:p w14:paraId="00000027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34AF35C1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Prabhakaran, V., Davani, A., Ferguson, M., &amp;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(2023). Distinguishing address vs. reference mentions of personal names in text.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Findings of the Association for Computational Linguistics: ACL 2023,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6801-6809. </w:t>
      </w:r>
      <w:hyperlink r:id="rId13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http://dx.doi.org/10.18653/v1/2023.findings-acl.425</w:t>
        </w:r>
      </w:hyperlink>
    </w:p>
    <w:p w14:paraId="00000029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A" w14:textId="1A198593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Wald, K., &amp; Epley, N. (2022). Talking with strangers is surprisingly informative.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National Academy of Sciences, 119,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e2206992119. </w:t>
      </w:r>
      <w:hyperlink r:id="rId14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https://doi.org/10.1073/pnas.2206992119</w:t>
        </w:r>
      </w:hyperlink>
    </w:p>
    <w:p w14:paraId="0000002B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55227E9F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(2022).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Girlboss? Highlighting versus downplaying gender through language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Trends in Cognitive Sciences, 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623-625. </w:t>
      </w:r>
      <w:hyperlink r:id="rId15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https://doi.org/10.1016/j.tics.2022.05.001</w:t>
        </w:r>
      </w:hyperlink>
    </w:p>
    <w:p w14:paraId="0000002D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3DE8C275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Epley, N., Kardas, M., Zhao, X.,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Atir S.,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Schroeder, J. (2022). Undersociality: Miscalibrated social cognition can inhibit social connection.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Trends in Cognitive Sciences, 26,</w:t>
      </w:r>
      <w:r>
        <w:rPr>
          <w:rFonts w:ascii="Times New Roman" w:eastAsia="Times New Roman" w:hAnsi="Times New Roman" w:cs="Times New Roman"/>
          <w:color w:val="2E2E2E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406-418. </w:t>
      </w:r>
      <w:hyperlink r:id="rId16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http://dx.doi.org/10.1016/j.tics.2022.02.007</w:t>
        </w:r>
      </w:hyperlink>
    </w:p>
    <w:p w14:paraId="0000002F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0" w14:textId="35A7E7B8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Ferguson, M. J. (2018). How gender determines the way we speak about professionals.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National Academy of Sciences, 115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7278-7283. </w:t>
      </w:r>
      <w:hyperlink r:id="rId17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https://doi.org/10.1073/pnas.1805284115</w:t>
        </w:r>
      </w:hyperlink>
    </w:p>
    <w:p w14:paraId="00000031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2" w14:textId="05714614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Swallow, K. M., &amp;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(2018). The role of value in the attentional boost effect.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Quarterly Journal of Experimental Psychology, 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523-542. </w:t>
      </w:r>
      <w:hyperlink r:id="rId18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https://doi.org/10.1177/1747021818760791</w:t>
        </w:r>
      </w:hyperlink>
    </w:p>
    <w:p w14:paraId="00000033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4" w14:textId="70140A5E" w:rsidR="008D5E0D" w:rsidRDefault="00000000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Rosenzweig, E., &amp; Dunning D. A. (2015). When knowledge knows no bounds: Self-perceived expertise predicts claiming of impossible knowledge.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Psychological Science, 26,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1295-1303. </w:t>
      </w:r>
      <w:hyperlink r:id="rId19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https://doi.org/10.1177/0956797615588195</w:t>
        </w:r>
      </w:hyperlink>
    </w:p>
    <w:p w14:paraId="00000048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49" w14:textId="77777777" w:rsidR="008D5E0D" w:rsidRDefault="00000000" w:rsidP="00C2112E">
      <w:pPr>
        <w:pBdr>
          <w:bottom w:val="single" w:sz="6" w:space="1" w:color="000000"/>
        </w:pBdr>
        <w:spacing w:after="120" w:line="276" w:lineRule="auto"/>
        <w:rPr>
          <w:rFonts w:ascii="Times" w:eastAsia="Times" w:hAnsi="Times" w:cs="Times"/>
          <w:b/>
          <w:bCs/>
          <w:i/>
          <w:iCs/>
          <w:sz w:val="28"/>
          <w:szCs w:val="28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Public Facing</w:t>
      </w:r>
    </w:p>
    <w:p w14:paraId="6D89383E" w14:textId="1D4F6874" w:rsidR="000A1ED6" w:rsidRDefault="000A1ED6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ED6"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 w:rsidRPr="000A1ED6">
        <w:rPr>
          <w:rFonts w:ascii="Times New Roman" w:eastAsia="Times New Roman" w:hAnsi="Times New Roman" w:cs="Times New Roman"/>
          <w:sz w:val="24"/>
          <w:szCs w:val="24"/>
        </w:rPr>
        <w:t xml:space="preserve"> (2026) </w:t>
      </w:r>
      <w:hyperlink r:id="rId20" w:history="1">
        <w:r w:rsidRPr="000A1ED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Why We Keep Underestimating Conversations with Strangers.</w:t>
        </w:r>
      </w:hyperlink>
      <w:r w:rsidRPr="000A1ED6">
        <w:rPr>
          <w:rFonts w:ascii="Times New Roman" w:eastAsia="Times New Roman" w:hAnsi="Times New Roman" w:cs="Times New Roman"/>
          <w:sz w:val="24"/>
          <w:szCs w:val="24"/>
        </w:rPr>
        <w:t xml:space="preserve"> Character &amp; Context, Society for Personality and Social Psychology Blog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1B740F" w14:textId="77777777" w:rsidR="000A1ED6" w:rsidRPr="000A1ED6" w:rsidRDefault="000A1ED6" w:rsidP="000A1ED6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0FE945AF" w:rsidR="008D5E0D" w:rsidRDefault="00000000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(2025) </w:t>
      </w:r>
      <w:hyperlink r:id="rId21" w:anchor="stavatir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 Unexpected Upside of Talking to Strangers.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TEDxOshkosh, Public talk.</w:t>
      </w:r>
    </w:p>
    <w:p w14:paraId="0000004B" w14:textId="77777777" w:rsidR="008D5E0D" w:rsidRDefault="008D5E0D" w:rsidP="00C211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4C" w14:textId="77777777" w:rsidR="008D5E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Dunning, D. A. (2024). </w:t>
      </w:r>
      <w:hyperlink r:id="rId22">
        <w:r w:rsidR="008D5E0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Competent Leaders Know The Limits of Their Expertise.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Harvard Business Review.</w:t>
      </w:r>
    </w:p>
    <w:p w14:paraId="0000004D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77777777" w:rsidR="008D5E0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Ferguson, M. J. (2018) </w:t>
      </w:r>
      <w:hyperlink r:id="rId23">
        <w:r w:rsidR="008D5E0D"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Do You Use Someone’s First Name or Last? The Answer Speaks Volumes.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Wall Street Journal.</w:t>
      </w:r>
    </w:p>
    <w:p w14:paraId="0000004F" w14:textId="77777777" w:rsidR="008D5E0D" w:rsidRDefault="008D5E0D" w:rsidP="00C2112E">
      <w:pPr>
        <w:spacing w:line="276" w:lineRule="auto"/>
        <w:rPr>
          <w:rFonts w:ascii="Times" w:eastAsia="Times" w:hAnsi="Times" w:cs="Times"/>
          <w:b/>
          <w:bCs/>
          <w:sz w:val="28"/>
          <w:szCs w:val="28"/>
        </w:rPr>
      </w:pPr>
    </w:p>
    <w:p w14:paraId="4B51B4C0" w14:textId="77777777" w:rsidR="0095426D" w:rsidRPr="0095426D" w:rsidRDefault="0095426D" w:rsidP="00C2112E">
      <w:pPr>
        <w:pBdr>
          <w:bottom w:val="single" w:sz="6" w:space="1" w:color="000000"/>
        </w:pBdr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26D">
        <w:rPr>
          <w:rFonts w:ascii="Times" w:eastAsia="Times New Roman" w:hAnsi="Times" w:cs="Times New Roman"/>
          <w:b/>
          <w:bCs/>
          <w:i/>
          <w:iCs/>
          <w:color w:val="000000"/>
          <w:sz w:val="28"/>
          <w:szCs w:val="28"/>
        </w:rPr>
        <w:t>Chaired Symposia</w:t>
      </w:r>
    </w:p>
    <w:p w14:paraId="56962F00" w14:textId="31973A70" w:rsidR="00384A87" w:rsidRDefault="00384A87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384A87">
        <w:rPr>
          <w:rFonts w:ascii="Times New Roman" w:eastAsia="Times New Roman" w:hAnsi="Times New Roman" w:cs="Times New Roman"/>
          <w:color w:val="000000"/>
          <w:sz w:val="24"/>
          <w:szCs w:val="24"/>
        </w:rPr>
        <w:t>, Birnbaum, H., &amp; Dittmann, A. (2026, October). Reading the Room: Social Inference as a Mechanism of Inequality. Symposium to be presented at the Society of Experimental Social Psychology (SESP), Montreal, Canada. (Speakers: Stav Atir, Hannah Birnbaum, Andrea Dittmann, and Laura Wallace; Discussant: Sonia Kang).</w:t>
      </w:r>
    </w:p>
    <w:p w14:paraId="36D88CB5" w14:textId="77777777" w:rsidR="00384A87" w:rsidRPr="00384A87" w:rsidRDefault="00384A87" w:rsidP="00384A87">
      <w:pPr>
        <w:spacing w:line="276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9014C1" w14:textId="095D2D0E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Birnbaum, H. (2025, July). Strategic Responses to Gender Inequality and Their (Unexpected) Consequences. Symposium presented at the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Annual Meeting of the Academy of Management (AoM)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Copenhagen, Denmark. (Speakers: Chia-Jung Tsay, Anyi Ma, Hannah Birnbaum, and Clarissa Cortland; Discussant: Stav Atir).</w:t>
      </w:r>
    </w:p>
    <w:p w14:paraId="6A78E2EA" w14:textId="77777777" w:rsidR="0095426D" w:rsidRPr="0095426D" w:rsidRDefault="0095426D" w:rsidP="00C2112E">
      <w:pPr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Best Symposium runner-up, OB Division</w:t>
      </w:r>
    </w:p>
    <w:p w14:paraId="3AA60AB1" w14:textId="3A71EDB4" w:rsidR="0095426D" w:rsidRPr="0095426D" w:rsidRDefault="0095426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DD3B9" w14:textId="7FF3B508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Birnbaum, H. (2025, July). Harder Than It Looks: Why Gender Inequity Persists in Professional Settings. Symposium presented at the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 Association For Conflict Management (IACM)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Burlington, VT. (Speakers: Stav Atir, Chia-Jung Tsay, Hannah Birnbaum, Minah Park, and Clarissa Cortland).</w:t>
      </w:r>
      <w:r w:rsidRPr="0095426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B504BA7" w14:textId="77777777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Ma, A. (2024, August). New Perspectives on Stereotyping in Organizations. Symposium presented at the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Annual Meeting of the Academy of Management (AoM)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Chicago, IL. (Speakers: Felix Danbold, Margaret Ormiston, Anyi Ma, Stav Atir, and Krishna Savani).</w:t>
      </w:r>
    </w:p>
    <w:p w14:paraId="327331A4" w14:textId="116CB0D3" w:rsidR="0095426D" w:rsidRPr="0095426D" w:rsidRDefault="0095426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44309B" w14:textId="1C9E6FF8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Ma, A.</w:t>
      </w:r>
      <w:r w:rsidR="00EA74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(2024, June). New Perspectives on Gender Bias and Inequity in Organizations. Symposium presented at the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International Association For Conflict Management (IACM))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Singapore. (Speakers: Jungwoo Ha, Anyi Ma, Stav Atir, Felix Dunbold, and Clarissa Cortland).</w:t>
      </w:r>
    </w:p>
    <w:p w14:paraId="3B095D7C" w14:textId="11C85191" w:rsidR="0095426D" w:rsidRPr="0095426D" w:rsidRDefault="0095426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543A35" w14:textId="77777777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(2023, October). Breaking Boundaries: Unmasking Gender Dynamics in Leadership and Organizational Contexts. Symposium presented at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Society of Experimental Social Psychology (SESP)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 Madison, WI.</w:t>
      </w:r>
    </w:p>
    <w:p w14:paraId="4749ED21" w14:textId="4CEDE305" w:rsidR="0095426D" w:rsidRPr="0095426D" w:rsidRDefault="0095426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1AD7C9" w14:textId="77777777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(2023, August). Developing and Demonstrating Expertise: Education, Advice-Seeking, and Specialization. Symposium presented at the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Annual Meeting of the Academy of Management (AoM)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Boston, MA. (Speakers: Stav Atir, Martha Jeong, Grace Cormier, and Derrick P. Bransby).</w:t>
      </w:r>
    </w:p>
    <w:p w14:paraId="72D54130" w14:textId="5D2B0B42" w:rsidR="0095426D" w:rsidRPr="0095426D" w:rsidRDefault="0095426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56D08A" w14:textId="31D1D235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 &amp; Risen, J., L. (2023, February)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Four Mismatches in the Domain of Learning and Knowledge. Symposium presented at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Society for Personality and Social Psychology (SPSP)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Cambria" w:eastAsia="Times New Roman" w:hAnsi="Cambria" w:cs="Times New Roman"/>
          <w:b/>
          <w:bCs/>
          <w:color w:val="000000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Atlanta, GA. (Speakers: Stav Atir, Yuyan Han, Rachel Schlund, Ayelet Fishbach).</w:t>
      </w:r>
      <w:r w:rsidRPr="0095426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D2D4D50" w14:textId="2C321FD0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 (2019, February)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Explaining the Gender Gap in the Workplace: New Evidence from Developmental and Social Psychology. Symposium presented at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Society for Personality and Social Psychology (SPSP)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Cambria" w:eastAsia="Times New Roman" w:hAnsi="Cambria" w:cs="Times New Roman"/>
          <w:b/>
          <w:bCs/>
          <w:color w:val="000000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Portland, OR. (Speakers: Stav Atir, Andrei Cimpian, Katie Kinzler/Isobel Heck, Tiffany Ito).</w:t>
      </w:r>
      <w:r w:rsidRPr="0095426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DFBC02C" w14:textId="77777777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 (2018, May)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Understanding the Persistent Gender Gap: New Evidence of Gender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Biases from Developmental and Social Psychology. Symposium presented at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Association for Psychological Science (APS)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Cambria" w:eastAsia="Times New Roman" w:hAnsi="Cambria" w:cs="Times New Roman"/>
          <w:b/>
          <w:bCs/>
          <w:color w:val="000000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San Francisco, CA. (Speakers: Stav Atir, Andrei Cimpian, Laura Kray, Tiffany Ito).</w:t>
      </w:r>
    </w:p>
    <w:p w14:paraId="0E07FDC0" w14:textId="19FB4A94" w:rsidR="0095426D" w:rsidRPr="0095426D" w:rsidRDefault="0095426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9E7734" w14:textId="77777777" w:rsidR="0095426D" w:rsidRPr="0095426D" w:rsidRDefault="0095426D">
      <w:pPr>
        <w:numPr>
          <w:ilvl w:val="0"/>
          <w:numId w:val="7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Atir, S.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 (2015, May)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When, How, and Why of Overconfidence: The Causes and Consequences of Accurate vs. Inaccurate Self-Knowledge. Symposium presented at </w:t>
      </w:r>
      <w:r w:rsidRPr="009542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Association for Psychological Science (APS)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5426D">
        <w:rPr>
          <w:rFonts w:ascii="Cambria" w:eastAsia="Times New Roman" w:hAnsi="Cambria" w:cs="Times New Roman"/>
          <w:b/>
          <w:bCs/>
          <w:color w:val="000000"/>
        </w:rPr>
        <w:t xml:space="preserve"> </w:t>
      </w:r>
      <w:r w:rsidRPr="0095426D">
        <w:rPr>
          <w:rFonts w:ascii="Times New Roman" w:eastAsia="Times New Roman" w:hAnsi="Times New Roman" w:cs="Times New Roman"/>
          <w:color w:val="000000"/>
          <w:sz w:val="24"/>
          <w:szCs w:val="24"/>
        </w:rPr>
        <w:t>New York, NY. (Speakers: Stav Atir, Matthew Fisher, Joyce Ehrlinger, Elizabeth Tenney)</w:t>
      </w:r>
    </w:p>
    <w:p w14:paraId="514FF888" w14:textId="77777777" w:rsidR="0095426D" w:rsidRPr="0095426D" w:rsidRDefault="0095426D" w:rsidP="00C2112E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FE4FCD" w14:textId="77777777" w:rsidR="0095426D" w:rsidRPr="0095426D" w:rsidRDefault="0095426D" w:rsidP="00C2112E">
      <w:pPr>
        <w:pBdr>
          <w:bottom w:val="single" w:sz="6" w:space="1" w:color="000000"/>
        </w:pBdr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26D">
        <w:rPr>
          <w:rFonts w:ascii="Times" w:eastAsia="Times New Roman" w:hAnsi="Times" w:cs="Times New Roman"/>
          <w:b/>
          <w:bCs/>
          <w:i/>
          <w:iCs/>
          <w:color w:val="000000"/>
          <w:sz w:val="28"/>
          <w:szCs w:val="28"/>
        </w:rPr>
        <w:t>Conference Presentations</w:t>
      </w:r>
    </w:p>
    <w:p w14:paraId="3DDE6336" w14:textId="53B525D7" w:rsidR="00384A87" w:rsidRDefault="00384A87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A87">
        <w:rPr>
          <w:rFonts w:ascii="Times New Roman" w:eastAsia="Times New Roman" w:hAnsi="Times New Roman" w:cs="Times New Roman"/>
          <w:b/>
          <w:bCs/>
          <w:sz w:val="24"/>
          <w:szCs w:val="24"/>
        </w:rPr>
        <w:t>Atir, S</w:t>
      </w:r>
      <w:r w:rsidRPr="00384A87">
        <w:rPr>
          <w:rFonts w:ascii="Times New Roman" w:eastAsia="Times New Roman" w:hAnsi="Times New Roman" w:cs="Times New Roman"/>
          <w:sz w:val="24"/>
          <w:szCs w:val="24"/>
        </w:rPr>
        <w:t>., Birnbaum, H., &amp; McClanahan, K (2026, October). The Privilege of Informality. Paper to be presented at the Society of Experimental Social Psychology (SESP), Montreal, Canada.</w:t>
      </w:r>
    </w:p>
    <w:p w14:paraId="5D1BEFBD" w14:textId="77777777" w:rsidR="00384A87" w:rsidRPr="00384A87" w:rsidRDefault="00384A87" w:rsidP="00384A87">
      <w:pPr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5F587BE" w14:textId="16C27A66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&amp; Epley, N.  (2026, August).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Fleeting Generalization: How Unstable Belief Updating Keeps People Overly Pessimistic About Talking to Strangers. Paper to be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Annual Meeting of the Academy of Management (AoM)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Philadelphia, PA.</w:t>
      </w:r>
    </w:p>
    <w:p w14:paraId="276558D8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0E219E" w14:textId="394E954D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Birnbaum, H., &amp; McClanahan, K (2026, June).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Privilege of Informality. Paper</w:t>
      </w:r>
      <w:r w:rsidR="00A9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Behavioral Decision Research in Management (BDRM)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 York, NY.</w:t>
      </w:r>
    </w:p>
    <w:p w14:paraId="172CB1B9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AABB55" w14:textId="497A2044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Dunning, D. (2026, February). When Does Learning Make You More Ignorant? Paper presented at </w:t>
      </w:r>
      <w:r w:rsidR="00AE14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E14C3"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Society for Personality and Social Psychology Annual Meeting (SPSP)</w:t>
      </w:r>
      <w:r>
        <w:rPr>
          <w:rFonts w:ascii="Times New Roman" w:eastAsia="Times New Roman" w:hAnsi="Times New Roman" w:cs="Times New Roman"/>
          <w:sz w:val="24"/>
          <w:szCs w:val="24"/>
        </w:rPr>
        <w:t>, Chicago, IL.</w:t>
      </w:r>
    </w:p>
    <w:p w14:paraId="38E17D67" w14:textId="77777777" w:rsidR="007F4353" w:rsidRDefault="007F4353" w:rsidP="00C2112E">
      <w:pPr>
        <w:spacing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94A3DF" w14:textId="77777777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Dunning, D. (2025, November). Learning More Than You Can Know: Introductory Education Produces Overly Expansive Self-Assessments of Knowledge.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Judgment and Decision Making (SJDM)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Denver, CO.</w:t>
      </w:r>
    </w:p>
    <w:p w14:paraId="0A5F787C" w14:textId="77777777" w:rsidR="007F4353" w:rsidRDefault="007F4353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B9DD1B1" w14:textId="77777777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Epley, N. (2025, October). Fleeting Generalization Keeps People Overly Pessimistic About Talking to Strangers. Paper accepted (not presented) to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of Experimental Social Psychology (SESP)</w:t>
      </w:r>
      <w:r>
        <w:rPr>
          <w:rFonts w:ascii="Times New Roman" w:eastAsia="Times New Roman" w:hAnsi="Times New Roman" w:cs="Times New Roman"/>
          <w:sz w:val="24"/>
          <w:szCs w:val="24"/>
        </w:rPr>
        <w:t>, Lison, Portugal.</w:t>
      </w:r>
    </w:p>
    <w:p w14:paraId="40821FF5" w14:textId="77777777" w:rsidR="007F4353" w:rsidRDefault="007F4353" w:rsidP="00C2112E">
      <w:pPr>
        <w:spacing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10DDBB" w14:textId="01E989C6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Ferguson, M., &amp; Prabhakaran, V. (2025, July). Naming Biases: Understanding Gender and Race Biases in Communication About Professionals.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International Association </w:t>
      </w:r>
      <w:r w:rsidR="00080D5E">
        <w:rPr>
          <w:rFonts w:ascii="Times New Roman" w:eastAsia="Times New Roman" w:hAnsi="Times New Roman" w:cs="Times New Roman"/>
          <w:i/>
          <w:i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Conflict Management (IACM)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Burlington, VT.</w:t>
      </w:r>
    </w:p>
    <w:p w14:paraId="31174612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E7F308" w14:textId="77777777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Collins, A., &amp; Tsay, C. (2024, September). “As a father of daughters…”: The Effect of Having Daughters on Male Policy Makers’ Real and Perceived Gender Egalitarianism. Blitz Talk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Institute for Diversity Science Mini-Conference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Madison, WI.</w:t>
      </w:r>
    </w:p>
    <w:p w14:paraId="31637996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3C36C0" w14:textId="77777777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Collins, A., &amp; Tsay, C. (2024, August). Male Leaders, Daughters, and Gender Egalitarianism: A Perception-Reality Mismatch. Paper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Annual Meeting of the Academy of Management (AoM)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Chicago, IL.</w:t>
      </w:r>
    </w:p>
    <w:p w14:paraId="310D33A0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24CBA" w14:textId="77777777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Epley, N. (2024, August). The Long-Term Stickiness of Miscalibrated Beliefs About Conversations With Strangers. Paper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Annual Meeting of the Academy of Management (AoM)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Chicago, IL.</w:t>
      </w:r>
    </w:p>
    <w:p w14:paraId="3BC65FFA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CBC95" w14:textId="66700E1C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Collins, A., &amp; Tsay, C. (2024, June). Male Leaders, Daughters, and Gender Egalitarianism: A Perception-Reality Mismatch. Paper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International Association </w:t>
      </w:r>
      <w:r w:rsidR="00080D5E">
        <w:rPr>
          <w:rFonts w:ascii="Times New Roman" w:eastAsia="Times New Roman" w:hAnsi="Times New Roman" w:cs="Times New Roman"/>
          <w:i/>
          <w:i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Conflict Management (IACM)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Singapore.</w:t>
      </w:r>
    </w:p>
    <w:p w14:paraId="34BB73E6" w14:textId="77777777" w:rsidR="007F4353" w:rsidRDefault="007F4353" w:rsidP="00C211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5A1B3E" w14:textId="6555F8DE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Ferguson, M., &amp; Prabhakaran, V. (2024, June).</w:t>
      </w:r>
      <w:r w:rsidR="00080D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Naming Biases: Understanding Gender and Race Biases in Communication About Professionals.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Diversity in Management and Organizations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(DMO),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Singapore.</w:t>
      </w:r>
    </w:p>
    <w:p w14:paraId="19D3E774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2FD04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Collins, A., &amp; Tsay, C. (2024, June). The Daughter Card: The Effect of Having Daughters on Male Policy Makers’ Real and Perceived Gender Egalitarianism. Paper accepted to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Behavioural Insights into Business for Social Good</w:t>
      </w:r>
      <w:r>
        <w:rPr>
          <w:rFonts w:ascii="Times New Roman" w:eastAsia="Times New Roman" w:hAnsi="Times New Roman" w:cs="Times New Roman"/>
          <w:sz w:val="24"/>
          <w:szCs w:val="24"/>
        </w:rPr>
        <w:t>, Vancouver, Canada</w:t>
      </w:r>
    </w:p>
    <w:p w14:paraId="7D918546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B2D42D" w14:textId="77777777" w:rsidR="007F4353" w:rsidRDefault="007F4353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Rosenzweig, E., &amp; Dunning, D. (2024, June). The Education Paradox: Taking a Class Can Lead Learners to Overestimate What They Know.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Behavioral Decision Research in Management (BDRM)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Chicago, IL.</w:t>
      </w:r>
    </w:p>
    <w:p w14:paraId="3182A508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1DFD8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Collins, A., &amp; Tsay, C. (2024, February). “As a father of daughters…”: The Effect of Having Daughters on Male Policy Makers’ Real and Perceived Gender Egalitarianism. Invited talk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Gender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Pre-conference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Annual Meeting (SPSP)</w:t>
      </w:r>
      <w:r>
        <w:rPr>
          <w:rFonts w:ascii="Times New Roman" w:eastAsia="Times New Roman" w:hAnsi="Times New Roman" w:cs="Times New Roman"/>
          <w:sz w:val="24"/>
          <w:szCs w:val="24"/>
        </w:rPr>
        <w:t>, San Diego, CA.</w:t>
      </w:r>
    </w:p>
    <w:p w14:paraId="6EF56DA8" w14:textId="77777777" w:rsidR="007F4353" w:rsidRDefault="007F4353" w:rsidP="00C211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7CC08A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Collins, A., &amp; Tsay, C. (2023, October). The Daughter Card: The Effect of Having Daughters on Policy Makers’ Real and Perceived Gender Egalitarianism.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of Experimental Social Psychology (SESP)</w:t>
      </w:r>
      <w:r>
        <w:rPr>
          <w:rFonts w:ascii="Times New Roman" w:eastAsia="Times New Roman" w:hAnsi="Times New Roman" w:cs="Times New Roman"/>
          <w:sz w:val="24"/>
          <w:szCs w:val="24"/>
        </w:rPr>
        <w:t>, Madison, WI.</w:t>
      </w:r>
    </w:p>
    <w:p w14:paraId="44F3475F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5EE2A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Atir, S.,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Collins, A., &amp; Tsay, C. (2023, September). Playing the Daughter Card: The Effect of Having Daughters on Male Policy Makers’ Real and Perceived Gender Egalitarianism.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Diversity in Management and Organizations (DMO)</w:t>
      </w:r>
      <w:r>
        <w:rPr>
          <w:rFonts w:ascii="Times New Roman" w:eastAsia="Times New Roman" w:hAnsi="Times New Roman" w:cs="Times New Roman"/>
          <w:sz w:val="24"/>
          <w:szCs w:val="24"/>
        </w:rPr>
        <w:t>, Virtual.</w:t>
      </w:r>
    </w:p>
    <w:p w14:paraId="328E9541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0A9D8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Risen, J., L. (2023, August). The Paradox of Explaining: Feeling Unknowledgeable Hinders Engaging in Effective Learning Strategies. Paper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Annual Meeting of the Academy of Management (AoM)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Boston, MA.</w:t>
      </w:r>
    </w:p>
    <w:p w14:paraId="6B808507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C5B46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Rosenzweig, E., &amp; Dunning, D. (2023, August). The Effect of Education on Overconfidence: Taking a Class Increases ‘Familiarity’ With Bogus Concepts. Paper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Annual Meeting of the Academy of Management (AoM)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Boston, MA.</w:t>
      </w:r>
    </w:p>
    <w:p w14:paraId="09C65E54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1D8473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&amp; Risen, J., L. (2023, May)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Paradox of Explaining: When Feeling Unknowledgeable Prevents Learners from Engaging in Effective Learning Strategies.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the Science of Motivation Conference (SSM)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Washington, DC.</w:t>
      </w:r>
    </w:p>
    <w:p w14:paraId="796EF1A3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38ED75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Rosenzweig, E., &amp; Dunning, D. (2023, May). Education Increases Illusory Knowledge. Lightning Talk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Behavioral Science &amp; Policy Association Annual Conference (BSPA)</w:t>
      </w:r>
      <w:r>
        <w:rPr>
          <w:rFonts w:ascii="Times New Roman" w:eastAsia="Times New Roman" w:hAnsi="Times New Roman" w:cs="Times New Roman"/>
          <w:sz w:val="24"/>
          <w:szCs w:val="24"/>
        </w:rPr>
        <w:t>, virtual conference.</w:t>
      </w:r>
    </w:p>
    <w:p w14:paraId="12FA62EB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B19ACD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&amp; Risen, J., L. (2023, March)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Paradox of Self Reflection: When Feeling Unknowledgeable Prevents Learners from Engaging in Effective Learning Strategies.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Southwest Academy of Management (SWAM)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Houston, TX.</w:t>
      </w:r>
    </w:p>
    <w:p w14:paraId="7A8C849C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C84237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&amp; Risen, J., L. (2023, February)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Feeling Unknowledgeable Prevents Learners from Engaging in Effective Learning Strategies.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Annual Meeting (SPSP)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Atlanta, GA.</w:t>
      </w:r>
    </w:p>
    <w:p w14:paraId="4CA12740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6B920C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Wald, K., Epley, N. (2023, January). Untapped Knowledge: People Underestimate Learning From Others in Conversation.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Israel Organizational Behavior Conference (IOBC)</w:t>
      </w:r>
      <w:r>
        <w:rPr>
          <w:rFonts w:ascii="Times New Roman" w:eastAsia="Times New Roman" w:hAnsi="Times New Roman" w:cs="Times New Roman"/>
          <w:sz w:val="24"/>
          <w:szCs w:val="24"/>
        </w:rPr>
        <w:t>, Tel Aviv, Israel.</w:t>
      </w:r>
    </w:p>
    <w:p w14:paraId="02CEC15C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CA895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Risen, J., L. (2022, December). The Paradox of Self Reflection: When Feeling Unknowledgeable Prevents Learners from Engaging in Effective Learning Strategies. Paper presented at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Singapore Conference on Applied Psychology</w:t>
      </w:r>
      <w:r>
        <w:rPr>
          <w:rFonts w:ascii="Times New Roman" w:eastAsia="Times New Roman" w:hAnsi="Times New Roman" w:cs="Times New Roman"/>
          <w:sz w:val="24"/>
          <w:szCs w:val="24"/>
        </w:rPr>
        <w:t>, Singapore, Singapore.</w:t>
      </w:r>
    </w:p>
    <w:p w14:paraId="3C3C44E2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B5A08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Risen, J., L. (2022, November). How to Encourage Learners to Choose Effective Learning Strategies. Micro-presentation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BIG Difference BC</w:t>
      </w:r>
      <w:r>
        <w:rPr>
          <w:rFonts w:ascii="Times New Roman" w:eastAsia="Times New Roman" w:hAnsi="Times New Roman" w:cs="Times New Roman"/>
          <w:sz w:val="24"/>
          <w:szCs w:val="24"/>
        </w:rPr>
        <w:t>, virtual conference.</w:t>
      </w:r>
    </w:p>
    <w:p w14:paraId="6D29CD21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F5E4D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Risen, J., L. (2022, February). The Paradox of Self Reflection: When Feeling Unknowledgeable Prevents Learners from Engaging in Effective Learning Strategies. Data Blitz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Self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Preconference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Annual Meeting (SPSP)</w:t>
      </w:r>
      <w:r>
        <w:rPr>
          <w:rFonts w:ascii="Times New Roman" w:eastAsia="Times New Roman" w:hAnsi="Times New Roman" w:cs="Times New Roman"/>
          <w:sz w:val="24"/>
          <w:szCs w:val="24"/>
        </w:rPr>
        <w:t>, San Francisco, CA.</w:t>
      </w:r>
    </w:p>
    <w:p w14:paraId="1DC19ECB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F59E1A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Prabhakaran, V., &amp; Ferguson, M. J. (2022, February). Conversing With Congresspeople: New Evidence of Bias in How Facebook Users Talk to Female Versus Male Politicians.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(SPSP)</w:t>
      </w:r>
      <w:r>
        <w:rPr>
          <w:rFonts w:ascii="Times New Roman" w:eastAsia="Times New Roman" w:hAnsi="Times New Roman" w:cs="Times New Roman"/>
          <w:sz w:val="24"/>
          <w:szCs w:val="24"/>
        </w:rPr>
        <w:t>, San Francisco, CA.</w:t>
      </w:r>
    </w:p>
    <w:p w14:paraId="14BF0272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CD8F53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Prabhakaran, V., &amp; Ferguson, M. J. (2021, October). How Americans Talk to Politicians: Facebook Users Show Gender and Race Bias in Their Use of Reference.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of Experimental Social Psychology (SESP)</w:t>
      </w:r>
      <w:r>
        <w:rPr>
          <w:rFonts w:ascii="Times New Roman" w:eastAsia="Times New Roman" w:hAnsi="Times New Roman" w:cs="Times New Roman"/>
          <w:sz w:val="24"/>
          <w:szCs w:val="24"/>
        </w:rPr>
        <w:t>, Santa Barbara, CA.</w:t>
      </w:r>
    </w:p>
    <w:p w14:paraId="2F006109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974FBD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Wald, K., Epley, N. (2021, February). Conversations Are Surprisingly Informative.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(SPSP)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(Conference switched to virtual format).</w:t>
      </w:r>
    </w:p>
    <w:p w14:paraId="13DAEBB7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918E17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Ferguson, M. J. (2020, July). The Effect of Gender on Speaking About Professionals. Paper was to be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European Association of Social Psychology (EASP)</w:t>
      </w:r>
      <w:r>
        <w:rPr>
          <w:rFonts w:ascii="Times New Roman" w:eastAsia="Times New Roman" w:hAnsi="Times New Roman" w:cs="Times New Roman"/>
          <w:sz w:val="24"/>
          <w:szCs w:val="24"/>
        </w:rPr>
        <w:t>, Krakow, Poland. (Conference canceled due to COVID-19)</w:t>
      </w:r>
    </w:p>
    <w:p w14:paraId="7B04F48C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26AA28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Wald, K., Epley, N. (2020, February). Other People Are a Surprising Fount of Knowledge. Data Blitz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Social Cognition Pre-conference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(SPSP)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 Orleans, LA.</w:t>
      </w:r>
    </w:p>
    <w:p w14:paraId="4E5A676B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3E581F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Wald, K., Epley, N. (2020, February). Other People Are a Surprising Fount of Knowledge. Data Blitz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Self &amp; Identity Preconference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(SPSP)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 Orleans, LA.</w:t>
      </w:r>
    </w:p>
    <w:p w14:paraId="5BC79ED0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246DA7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Wald, K., &amp; Epley, N. (2019, November). Everyone You Meet Has Something to Teach You: People Underestimate How Much They Learn From Conversations.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Judgment and Decision Making (SJDM)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Montreal, Canada.</w:t>
      </w:r>
    </w:p>
    <w:p w14:paraId="548F5C36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D15478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Ferguson, M. J. (2019, July). Subtle Gender Bias in Science: How Do We Speak About Professionals? Invited talk presented as part of diversity session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Industrial Microbiology and Biotechnology Annual Meeting</w:t>
      </w:r>
      <w:r>
        <w:rPr>
          <w:rFonts w:ascii="Times New Roman" w:eastAsia="Times New Roman" w:hAnsi="Times New Roman" w:cs="Times New Roman"/>
          <w:sz w:val="24"/>
          <w:szCs w:val="24"/>
        </w:rPr>
        <w:t>, Washington, DC.</w:t>
      </w:r>
    </w:p>
    <w:p w14:paraId="6BA232B1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7FABDB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&amp; Ferguson, M. J. (2019, February)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Smith Is an Eminent Man: Gender Bias in Use of Surname and Its Effect on Evaluations of Professionals.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(SPSP)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Portland, OR.</w:t>
      </w:r>
    </w:p>
    <w:p w14:paraId="64F0DEA0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9999D0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&amp; Ferguson, M. J. (2019, February)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Why Is Smith Always a Man? Explaining the Gender-Surname Bias.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Social Cognition Preconference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(SPSP)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Portland, OR.</w:t>
      </w:r>
    </w:p>
    <w:p w14:paraId="2AAE7371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8F7658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>, &amp; Ferguson, M. J. (2018, May)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How We Talk about Men and Women: Gender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Bias in Use of Surname and Its Consequences.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Association for Psychological Science Annual Convention (APS)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San Francisco, CA.</w:t>
      </w:r>
    </w:p>
    <w:p w14:paraId="77BBBB99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18CE2C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Dunning, D,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Rosenzweig, E. (2017, October). The Role of Perceived Versus Genuine Expertise in Claiming Knowledge One Cannot Possibly Have.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Society of Experimental Social Psychology Conference (SESP)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Boston, MA.</w:t>
      </w:r>
    </w:p>
    <w:p w14:paraId="6AAA6172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694F2C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Rosenzweig, E., &amp; Dunning, D. (2017, May). Knowing What You Know: Opposing Effects of Self-Perceived and Genuine Knowledge on Overclaiming.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Association for Psychological Science Annual Convention (APS)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Boston, MA.</w:t>
      </w:r>
    </w:p>
    <w:p w14:paraId="540F0F05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C009F5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Ferguson, M. J. (2017, January). Smith Is a Distinguished Man: Men More Likely Than Women to Be Referred to by Their Last Name Only. Data Blitz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Society for Personality and Social Psychology (SPSP)</w:t>
      </w:r>
      <w:r>
        <w:rPr>
          <w:rFonts w:ascii="Times New Roman" w:eastAsia="Times New Roman" w:hAnsi="Times New Roman" w:cs="Times New Roman"/>
          <w:sz w:val="24"/>
          <w:szCs w:val="24"/>
        </w:rPr>
        <w:t>, San Antonio, Texas.</w:t>
      </w:r>
    </w:p>
    <w:p w14:paraId="424ADF5C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67A0B7" w14:textId="68867CF5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r w:rsidR="00C679FC">
        <w:rPr>
          <w:rFonts w:ascii="Times New Roman" w:eastAsia="Times New Roman" w:hAnsi="Times New Roman" w:cs="Times New Roman"/>
          <w:sz w:val="24"/>
          <w:szCs w:val="24"/>
        </w:rPr>
        <w:t>Swallow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679FC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679FC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(2016, May). Exploring the Role of Value in the Attentional Boost Effect.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Midwestern Psychological Association Annual Meeting (MPA), </w:t>
      </w:r>
      <w:r>
        <w:rPr>
          <w:rFonts w:ascii="Times New Roman" w:eastAsia="Times New Roman" w:hAnsi="Times New Roman" w:cs="Times New Roman"/>
          <w:sz w:val="24"/>
          <w:szCs w:val="24"/>
        </w:rPr>
        <w:t>Chicago, Illinois.</w:t>
      </w:r>
    </w:p>
    <w:p w14:paraId="1B8D7396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B87720" w14:textId="77777777" w:rsid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Rosenzweig, E., Dunning, D. (2015, May). A Lot of Knowledge Is a Dangerous Thing: Expertise Predicts Overclaiming. Paper presented at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Association for Psychological Science Annual Convention (APS)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 York, NY.</w:t>
      </w:r>
    </w:p>
    <w:p w14:paraId="0ABED681" w14:textId="77777777" w:rsidR="007F4353" w:rsidRDefault="007F4353" w:rsidP="00C2112E">
      <w:pPr>
        <w:pStyle w:val="ListParagraph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F26494" w14:textId="033FF577" w:rsidR="0095426D" w:rsidRPr="007F4353" w:rsidRDefault="007F43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353">
        <w:rPr>
          <w:rFonts w:ascii="Times New Roman" w:eastAsia="Times New Roman" w:hAnsi="Times New Roman" w:cs="Times New Roman"/>
          <w:b/>
          <w:bCs/>
          <w:sz w:val="24"/>
          <w:szCs w:val="24"/>
        </w:rPr>
        <w:t>Atir, S.</w:t>
      </w:r>
      <w:r w:rsidRPr="007F4353">
        <w:rPr>
          <w:rFonts w:ascii="Times New Roman" w:eastAsia="Times New Roman" w:hAnsi="Times New Roman" w:cs="Times New Roman"/>
          <w:sz w:val="24"/>
          <w:szCs w:val="24"/>
        </w:rPr>
        <w:t xml:space="preserve">, Dunning, D., &amp; Rosenzweig, E. (2014, May). I Think I Know, Therefore I Overclaim; Perceived Self-Knowledge Predicts Overclaiming. Paper presented at </w:t>
      </w:r>
      <w:r w:rsidRPr="007F43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Midwestern Psychological Association Annual Meeting (MPA), </w:t>
      </w:r>
      <w:r w:rsidRPr="007F4353">
        <w:rPr>
          <w:rFonts w:ascii="Times New Roman" w:eastAsia="Times New Roman" w:hAnsi="Times New Roman" w:cs="Times New Roman"/>
          <w:sz w:val="24"/>
          <w:szCs w:val="24"/>
        </w:rPr>
        <w:t>Chicago, Illinois.</w:t>
      </w:r>
    </w:p>
    <w:p w14:paraId="6606901E" w14:textId="77777777" w:rsidR="007F4353" w:rsidRDefault="007F4353" w:rsidP="00C2112E">
      <w:pPr>
        <w:pBdr>
          <w:bottom w:val="single" w:sz="6" w:space="1" w:color="000000"/>
        </w:pBdr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42B4DBD" w14:textId="77777777" w:rsidR="007F4353" w:rsidRDefault="007F4353" w:rsidP="00C2112E">
      <w:pPr>
        <w:pBdr>
          <w:bottom w:val="single" w:sz="6" w:space="1" w:color="000000"/>
        </w:pBdr>
        <w:spacing w:after="120" w:line="276" w:lineRule="auto"/>
        <w:rPr>
          <w:rFonts w:ascii="Times" w:eastAsia="Times" w:hAnsi="Times" w:cs="Times"/>
          <w:b/>
          <w:bCs/>
          <w:i/>
          <w:iCs/>
          <w:sz w:val="28"/>
          <w:szCs w:val="28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Invited Talks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9"/>
        <w:gridCol w:w="555"/>
      </w:tblGrid>
      <w:tr w:rsidR="004F62F4" w:rsidRPr="004F62F4" w14:paraId="470D922B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66396D40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Organizational Behavior Dept,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Washington University in St. Louis</w:t>
            </w: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(scheduled Fall)</w:t>
            </w:r>
          </w:p>
        </w:tc>
        <w:tc>
          <w:tcPr>
            <w:tcW w:w="0" w:type="auto"/>
            <w:hideMark/>
          </w:tcPr>
          <w:p w14:paraId="44212823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F62F4" w:rsidRPr="004F62F4" w14:paraId="62AE2784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6EAD5216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Marketing Seminar Series,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Reichman University</w:t>
            </w: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(scheduled Fall)</w:t>
            </w:r>
          </w:p>
        </w:tc>
        <w:tc>
          <w:tcPr>
            <w:tcW w:w="0" w:type="auto"/>
            <w:hideMark/>
          </w:tcPr>
          <w:p w14:paraId="0A33075D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F62F4" w:rsidRPr="004F62F4" w14:paraId="741D48A8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4E2EDDA7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Organizational Behavior Lab,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University of Utah</w:t>
            </w:r>
          </w:p>
        </w:tc>
        <w:tc>
          <w:tcPr>
            <w:tcW w:w="0" w:type="auto"/>
            <w:hideMark/>
          </w:tcPr>
          <w:p w14:paraId="76FA1C51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F62F4" w:rsidRPr="004F62F4" w14:paraId="7BF24EC1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2279513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TEDxOshkosh,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TEDx</w:t>
            </w: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(Public talk)</w:t>
            </w:r>
          </w:p>
        </w:tc>
        <w:tc>
          <w:tcPr>
            <w:tcW w:w="0" w:type="auto"/>
            <w:hideMark/>
          </w:tcPr>
          <w:p w14:paraId="232C7788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F62F4" w:rsidRPr="004F62F4" w14:paraId="4E2187D8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19C444B7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Management Seminar Series,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Columbia University</w:t>
            </w:r>
          </w:p>
        </w:tc>
        <w:tc>
          <w:tcPr>
            <w:tcW w:w="0" w:type="auto"/>
            <w:hideMark/>
          </w:tcPr>
          <w:p w14:paraId="198CEB09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F62F4" w:rsidRPr="004F62F4" w14:paraId="10380A5F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77653F8F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Berkeley Haas Management of Organizations seminar series,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UC Berkeley</w:t>
            </w:r>
          </w:p>
        </w:tc>
        <w:tc>
          <w:tcPr>
            <w:tcW w:w="0" w:type="auto"/>
            <w:hideMark/>
          </w:tcPr>
          <w:p w14:paraId="024445D7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F62F4" w:rsidRPr="004F62F4" w14:paraId="71B4B01D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50F29A02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Psychology Area Meeting,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Florida State University</w:t>
            </w:r>
          </w:p>
        </w:tc>
        <w:tc>
          <w:tcPr>
            <w:tcW w:w="0" w:type="auto"/>
            <w:hideMark/>
          </w:tcPr>
          <w:p w14:paraId="060B11C0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F62F4" w:rsidRPr="004F62F4" w14:paraId="1DB92580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3BD53FAC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Gender Preconference, SPSP,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San Diego, CA</w:t>
            </w:r>
          </w:p>
        </w:tc>
        <w:tc>
          <w:tcPr>
            <w:tcW w:w="0" w:type="auto"/>
            <w:hideMark/>
          </w:tcPr>
          <w:p w14:paraId="7EF87BFA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F62F4" w:rsidRPr="004F62F4" w14:paraId="185B784D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62E066C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Psychology Department,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University of Waterloo</w:t>
            </w:r>
          </w:p>
        </w:tc>
        <w:tc>
          <w:tcPr>
            <w:tcW w:w="0" w:type="auto"/>
            <w:hideMark/>
          </w:tcPr>
          <w:p w14:paraId="55D2F059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F62F4" w:rsidRPr="004F62F4" w14:paraId="2D595DC0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0822E004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School of Management OB Department,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Yale University</w:t>
            </w:r>
          </w:p>
        </w:tc>
        <w:tc>
          <w:tcPr>
            <w:tcW w:w="0" w:type="auto"/>
            <w:hideMark/>
          </w:tcPr>
          <w:p w14:paraId="3CF8BC37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F62F4" w:rsidRPr="004F62F4" w14:paraId="21D8DE48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586E6B6F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Works in Social Psychology talk series, Yale Department of Psychology,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Yale University</w:t>
            </w:r>
          </w:p>
        </w:tc>
        <w:tc>
          <w:tcPr>
            <w:tcW w:w="0" w:type="auto"/>
            <w:hideMark/>
          </w:tcPr>
          <w:p w14:paraId="1F1C759E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F62F4" w:rsidRPr="004F62F4" w14:paraId="7D319B3D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17D42642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Communication Science Group Colloquium,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University of Wisconsin-Madison</w:t>
            </w:r>
          </w:p>
        </w:tc>
        <w:tc>
          <w:tcPr>
            <w:tcW w:w="0" w:type="auto"/>
            <w:hideMark/>
          </w:tcPr>
          <w:p w14:paraId="40CC6AFF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F62F4" w:rsidRPr="004F62F4" w14:paraId="7705EFA6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731D74DC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Niedenthal Emotions Lab,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University of Wisconsin-Madison</w:t>
            </w:r>
          </w:p>
        </w:tc>
        <w:tc>
          <w:tcPr>
            <w:tcW w:w="0" w:type="auto"/>
            <w:hideMark/>
          </w:tcPr>
          <w:p w14:paraId="4C1905F2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F62F4" w:rsidRPr="004F62F4" w14:paraId="48786FCD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39C7B23C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Astronomy Department Colloquium,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University of Wisconsin-Madison</w:t>
            </w:r>
          </w:p>
        </w:tc>
        <w:tc>
          <w:tcPr>
            <w:tcW w:w="0" w:type="auto"/>
            <w:hideMark/>
          </w:tcPr>
          <w:p w14:paraId="3D0D7619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F62F4" w:rsidRPr="004F62F4" w14:paraId="38A22AF3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4F65F9B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Psychology Department Colloquium,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University of Wisconsin-Madison</w:t>
            </w:r>
          </w:p>
        </w:tc>
        <w:tc>
          <w:tcPr>
            <w:tcW w:w="0" w:type="auto"/>
            <w:hideMark/>
          </w:tcPr>
          <w:p w14:paraId="1628DC90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F62F4" w:rsidRPr="004F62F4" w14:paraId="4C1F169E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40566D5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Implicit Social Cognition Lab,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Yale University</w:t>
            </w:r>
          </w:p>
        </w:tc>
        <w:tc>
          <w:tcPr>
            <w:tcW w:w="0" w:type="auto"/>
            <w:hideMark/>
          </w:tcPr>
          <w:p w14:paraId="4EAC8960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F62F4" w:rsidRPr="004F62F4" w14:paraId="221FA4C0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5FB39712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Faculty of Industrial Engineering and Management,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Israel Institute of Technology</w:t>
            </w:r>
          </w:p>
        </w:tc>
        <w:tc>
          <w:tcPr>
            <w:tcW w:w="0" w:type="auto"/>
            <w:hideMark/>
          </w:tcPr>
          <w:p w14:paraId="07B7680E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62F4" w:rsidRPr="004F62F4" w14:paraId="27EF4E36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33000E0D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Psychology Department,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Tel Aviv University</w:t>
            </w:r>
          </w:p>
        </w:tc>
        <w:tc>
          <w:tcPr>
            <w:tcW w:w="0" w:type="auto"/>
            <w:hideMark/>
          </w:tcPr>
          <w:p w14:paraId="2427DA52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62F4" w:rsidRPr="004F62F4" w14:paraId="71EFABAB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22983FF7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Coller School of Management, </w:t>
            </w:r>
            <w:r w:rsidRPr="004F62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Tel Aviv University</w:t>
            </w:r>
          </w:p>
        </w:tc>
        <w:tc>
          <w:tcPr>
            <w:tcW w:w="0" w:type="auto"/>
            <w:hideMark/>
          </w:tcPr>
          <w:p w14:paraId="45DAB21C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62F4" w:rsidRPr="004F62F4" w14:paraId="3763E5AE" w14:textId="77777777" w:rsidTr="004F62F4">
        <w:trPr>
          <w:tblCellSpacing w:w="15" w:type="dxa"/>
        </w:trPr>
        <w:tc>
          <w:tcPr>
            <w:tcW w:w="0" w:type="auto"/>
            <w:hideMark/>
          </w:tcPr>
          <w:p w14:paraId="1299B49D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Society for Industrial Microbiology and Biotechnology Annual Meeting, Diversity Session and Panel</w:t>
            </w:r>
          </w:p>
        </w:tc>
        <w:tc>
          <w:tcPr>
            <w:tcW w:w="0" w:type="auto"/>
            <w:hideMark/>
          </w:tcPr>
          <w:p w14:paraId="2DB29752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14:paraId="4105D75B" w14:textId="77777777" w:rsidR="004F62F4" w:rsidRDefault="004F62F4" w:rsidP="007F43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4C13DA" w14:textId="77777777" w:rsidR="007F4353" w:rsidRDefault="007F4353" w:rsidP="007F4353">
      <w:pPr>
        <w:pBdr>
          <w:bottom w:val="single" w:sz="6" w:space="1" w:color="000000"/>
        </w:pBdr>
        <w:spacing w:after="1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Grants, Honors and Awards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0"/>
        <w:gridCol w:w="1314"/>
      </w:tblGrid>
      <w:tr w:rsidR="004F62F4" w:rsidRPr="004F62F4" w14:paraId="2CFD64C6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85C70D2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Mabel W. Chipman Outstanding Junior Faculty Award for Excellence in Teaching,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UW-Madison</w:t>
            </w:r>
          </w:p>
        </w:tc>
        <w:tc>
          <w:tcPr>
            <w:tcW w:w="1269" w:type="dxa"/>
            <w:hideMark/>
          </w:tcPr>
          <w:p w14:paraId="1D60FE02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F62F4" w:rsidRPr="004F62F4" w14:paraId="24740D59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100FD5CD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John and Anne Oros Term Professorship,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Wisconsin School of Business, UW-Madison</w:t>
            </w:r>
          </w:p>
        </w:tc>
        <w:tc>
          <w:tcPr>
            <w:tcW w:w="1269" w:type="dxa"/>
            <w:hideMark/>
          </w:tcPr>
          <w:p w14:paraId="4A89D318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F62F4" w:rsidRPr="004F62F4" w14:paraId="6BAF6257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1330C9B4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2-year Core Grant ($51,315),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Russell Sage Foundation</w:t>
            </w:r>
          </w:p>
        </w:tc>
        <w:tc>
          <w:tcPr>
            <w:tcW w:w="1269" w:type="dxa"/>
            <w:hideMark/>
          </w:tcPr>
          <w:p w14:paraId="51B6C4F9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F62F4" w:rsidRPr="004F62F4" w14:paraId="6D025E08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25C944C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Featured Research,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Society for Judgment and Decision Making</w:t>
            </w:r>
          </w:p>
        </w:tc>
        <w:tc>
          <w:tcPr>
            <w:tcW w:w="1269" w:type="dxa"/>
            <w:hideMark/>
          </w:tcPr>
          <w:p w14:paraId="74B208A3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F62F4" w:rsidRPr="004F62F4" w14:paraId="307065E1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0EDE4CAC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Best Symposium Runner Up,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OB Division, Academy of Management</w:t>
            </w:r>
          </w:p>
        </w:tc>
        <w:tc>
          <w:tcPr>
            <w:tcW w:w="1269" w:type="dxa"/>
            <w:hideMark/>
          </w:tcPr>
          <w:p w14:paraId="01302E64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F62F4" w:rsidRPr="004F62F4" w14:paraId="2DB7B504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6301416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Fall Competition,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OVCRGE ($14,281), UW-Madison</w:t>
            </w:r>
          </w:p>
        </w:tc>
        <w:tc>
          <w:tcPr>
            <w:tcW w:w="1269" w:type="dxa"/>
            <w:hideMark/>
          </w:tcPr>
          <w:p w14:paraId="42360702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F62F4" w:rsidRPr="004F62F4" w14:paraId="7BB664D5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7BA81365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 Research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International Society for Self &amp; Identity, ISSI</w:t>
            </w:r>
          </w:p>
        </w:tc>
        <w:tc>
          <w:tcPr>
            <w:tcW w:w="1269" w:type="dxa"/>
            <w:hideMark/>
          </w:tcPr>
          <w:p w14:paraId="79FD0BB0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F62F4" w:rsidRPr="004F62F4" w14:paraId="3EAE507A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1F473000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Seed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Institute for Diversity Science ($59,821), UW-Madison</w:t>
            </w:r>
          </w:p>
        </w:tc>
        <w:tc>
          <w:tcPr>
            <w:tcW w:w="1269" w:type="dxa"/>
            <w:hideMark/>
          </w:tcPr>
          <w:p w14:paraId="090923C7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F62F4" w:rsidRPr="004F62F4" w14:paraId="64D3B8C6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052213A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Seed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Institute for Diversity Science ($34,269), UW-Madison</w:t>
            </w:r>
          </w:p>
        </w:tc>
        <w:tc>
          <w:tcPr>
            <w:tcW w:w="1269" w:type="dxa"/>
            <w:hideMark/>
          </w:tcPr>
          <w:p w14:paraId="29D17DCC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F62F4" w:rsidRPr="004F62F4" w14:paraId="5CE1701B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29647094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Domestic Conference Travel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OVCRGE, UW-Madison</w:t>
            </w:r>
          </w:p>
        </w:tc>
        <w:tc>
          <w:tcPr>
            <w:tcW w:w="1269" w:type="dxa"/>
            <w:hideMark/>
          </w:tcPr>
          <w:p w14:paraId="0D3F9FC8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F62F4" w:rsidRPr="004F62F4" w14:paraId="214D09E7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F969B57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 Conference Travel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OVCRGE, UW-Madison</w:t>
            </w:r>
          </w:p>
        </w:tc>
        <w:tc>
          <w:tcPr>
            <w:tcW w:w="1269" w:type="dxa"/>
            <w:hideMark/>
          </w:tcPr>
          <w:p w14:paraId="5FD24925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F62F4" w:rsidRPr="004F62F4" w14:paraId="7CDA4492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2381A74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Startup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OVCRGE, UW-Madison</w:t>
            </w:r>
          </w:p>
        </w:tc>
        <w:tc>
          <w:tcPr>
            <w:tcW w:w="1269" w:type="dxa"/>
            <w:hideMark/>
          </w:tcPr>
          <w:p w14:paraId="3FFA3544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F62F4" w:rsidRPr="004F62F4" w14:paraId="66500A54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5C859132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Beyond the Ivory Tower Writing Workshop,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Selected Participant, awarded honorarium</w:t>
            </w:r>
          </w:p>
        </w:tc>
        <w:tc>
          <w:tcPr>
            <w:tcW w:w="1269" w:type="dxa"/>
            <w:hideMark/>
          </w:tcPr>
          <w:p w14:paraId="0B200442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62F4" w:rsidRPr="004F62F4" w14:paraId="0DD361D4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27A914C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Thaler-Tversky Independent Research Grant in Behavioral Science,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University of Chicago</w:t>
            </w:r>
          </w:p>
        </w:tc>
        <w:tc>
          <w:tcPr>
            <w:tcW w:w="1269" w:type="dxa"/>
            <w:hideMark/>
          </w:tcPr>
          <w:p w14:paraId="1C8DFA98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62F4" w:rsidRPr="004F62F4" w14:paraId="5FFF2442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015CB5DF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Rosenthal Research Fund,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5CB9D3CC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F62F4" w:rsidRPr="004F62F4" w14:paraId="61311A74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5A1ED38A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Cognitive Science Program Travel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6BA62D9F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F62F4" w:rsidRPr="004F62F4" w14:paraId="1C37B258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33D0D159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Nominated for Cornell University’s Teaching Assistant Award,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6CFC0AD0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F62F4" w:rsidRPr="004F62F4" w14:paraId="7BBD201A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1FC19949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Psychology Dept. Travel Award,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61224BA7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F62F4" w:rsidRPr="004F62F4" w14:paraId="2C04EAC3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21858EDE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Psychology Dept. Travel Award,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1BC69312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F62F4" w:rsidRPr="004F62F4" w14:paraId="3A14BD2D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53AF10C8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Cognitive Science Program Travel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7E23AF9B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F62F4" w:rsidRPr="004F62F4" w14:paraId="5F66B4D8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8AA4888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Honorable Mention for The Hyde Graduate Student Research Grant</w:t>
            </w:r>
          </w:p>
        </w:tc>
        <w:tc>
          <w:tcPr>
            <w:tcW w:w="1269" w:type="dxa"/>
            <w:hideMark/>
          </w:tcPr>
          <w:p w14:paraId="47AD536F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F62F4" w:rsidRPr="004F62F4" w14:paraId="609F2B46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0234B56A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Travel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3B20490C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F62F4" w:rsidRPr="004F62F4" w14:paraId="53CF383B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554C0C12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Graduate Research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6178011A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F62F4" w:rsidRPr="004F62F4" w14:paraId="51ADACA8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FAD1DF4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 Poster Award,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Society for Personality and Social Psychology</w:t>
            </w:r>
          </w:p>
        </w:tc>
        <w:tc>
          <w:tcPr>
            <w:tcW w:w="1269" w:type="dxa"/>
            <w:hideMark/>
          </w:tcPr>
          <w:p w14:paraId="3F62F068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F62F4" w:rsidRPr="004F62F4" w14:paraId="553114FC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0EC591EF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Travel Award,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Society for Personality and Social Psychology</w:t>
            </w:r>
          </w:p>
        </w:tc>
        <w:tc>
          <w:tcPr>
            <w:tcW w:w="1269" w:type="dxa"/>
            <w:hideMark/>
          </w:tcPr>
          <w:p w14:paraId="4C7C3CB0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4F62F4" w:rsidRPr="004F62F4" w14:paraId="012E69A7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56FEFAB6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Travel Grant,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0EE4F8EE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4F62F4" w:rsidRPr="004F62F4" w14:paraId="0025B381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6C97DF11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Sage Fellowship,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Cornell University</w:t>
            </w:r>
          </w:p>
        </w:tc>
        <w:tc>
          <w:tcPr>
            <w:tcW w:w="1269" w:type="dxa"/>
            <w:hideMark/>
          </w:tcPr>
          <w:p w14:paraId="1955803F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2012–2018</w:t>
            </w:r>
          </w:p>
        </w:tc>
      </w:tr>
      <w:tr w:rsidR="004F62F4" w:rsidRPr="004F62F4" w14:paraId="2E3070C3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163FB55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Angier Prize for best senior thesis in psychology,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Yale University</w:t>
            </w:r>
          </w:p>
        </w:tc>
        <w:tc>
          <w:tcPr>
            <w:tcW w:w="1269" w:type="dxa"/>
            <w:hideMark/>
          </w:tcPr>
          <w:p w14:paraId="33ADD0CF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4F62F4" w:rsidRPr="004F62F4" w14:paraId="5CF86B75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1362C155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Phi Beta Kappa,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Yale University</w:t>
            </w:r>
          </w:p>
        </w:tc>
        <w:tc>
          <w:tcPr>
            <w:tcW w:w="1269" w:type="dxa"/>
            <w:hideMark/>
          </w:tcPr>
          <w:p w14:paraId="4E9FA136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4F62F4" w:rsidRPr="004F62F4" w14:paraId="3FD543C6" w14:textId="77777777" w:rsidTr="004F62F4">
        <w:trPr>
          <w:tblCellSpacing w:w="15" w:type="dxa"/>
        </w:trPr>
        <w:tc>
          <w:tcPr>
            <w:tcW w:w="8865" w:type="dxa"/>
            <w:hideMark/>
          </w:tcPr>
          <w:p w14:paraId="413F5559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Psi Chi, </w:t>
            </w:r>
            <w:r w:rsidRPr="004F62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Yale University</w:t>
            </w:r>
          </w:p>
        </w:tc>
        <w:tc>
          <w:tcPr>
            <w:tcW w:w="1269" w:type="dxa"/>
            <w:hideMark/>
          </w:tcPr>
          <w:p w14:paraId="35BA1C1D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</w:tr>
    </w:tbl>
    <w:p w14:paraId="000000E1" w14:textId="77777777" w:rsidR="008D5E0D" w:rsidRDefault="008D5E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F806C3" w14:textId="77777777" w:rsidR="007F4353" w:rsidRDefault="007F4353" w:rsidP="007F4353">
      <w:pPr>
        <w:pBdr>
          <w:bottom w:val="single" w:sz="6" w:space="1" w:color="000000"/>
        </w:pBdr>
        <w:spacing w:after="12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Professional Affiliations</w:t>
      </w:r>
    </w:p>
    <w:p w14:paraId="0D285523" w14:textId="77777777" w:rsidR="007F4353" w:rsidRDefault="007F4353" w:rsidP="004F62F4">
      <w:pPr>
        <w:spacing w:line="276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Fellow, Society of Experimental Social Psychology (SESP)</w:t>
      </w:r>
    </w:p>
    <w:p w14:paraId="5F56E193" w14:textId="77777777" w:rsidR="007F4353" w:rsidRDefault="007F4353" w:rsidP="004F62F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Academy of Management (AOM)</w:t>
      </w:r>
    </w:p>
    <w:p w14:paraId="2318B7A5" w14:textId="77777777" w:rsidR="007F4353" w:rsidRDefault="007F4353" w:rsidP="004F62F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International Association for Conflict Management (IACM)</w:t>
      </w:r>
    </w:p>
    <w:p w14:paraId="0649F65C" w14:textId="77777777" w:rsidR="007F4353" w:rsidRDefault="007F4353" w:rsidP="004F62F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The International Society for Self and Identity (ISSI)</w:t>
      </w:r>
    </w:p>
    <w:p w14:paraId="5E7CCA7D" w14:textId="77777777" w:rsidR="007F4353" w:rsidRDefault="007F4353" w:rsidP="004F62F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Association for Psychological Science (APS)</w:t>
      </w:r>
    </w:p>
    <w:p w14:paraId="7470F78C" w14:textId="77777777" w:rsidR="007F4353" w:rsidRDefault="007F4353" w:rsidP="004F62F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The Society for Judgment and Decision Making (SJDM)</w:t>
      </w:r>
    </w:p>
    <w:p w14:paraId="2CD5A368" w14:textId="77777777" w:rsidR="007F4353" w:rsidRDefault="007F4353" w:rsidP="004F62F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Society for Personality and Social Psychology (SPSP)</w:t>
      </w:r>
    </w:p>
    <w:p w14:paraId="1AEA95B0" w14:textId="77777777" w:rsidR="007F4353" w:rsidRDefault="007F4353" w:rsidP="004F62F4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Phi Beta Kappa</w:t>
      </w:r>
    </w:p>
    <w:p w14:paraId="347D50AA" w14:textId="77777777" w:rsidR="007F4353" w:rsidRDefault="007F4353" w:rsidP="004F62F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Member, Psi Chi</w:t>
      </w:r>
    </w:p>
    <w:p w14:paraId="16DB3E77" w14:textId="77777777" w:rsidR="007F4353" w:rsidRDefault="007F43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E2" w14:textId="77777777" w:rsidR="008D5E0D" w:rsidRDefault="00000000">
      <w:pPr>
        <w:pBdr>
          <w:bottom w:val="single" w:sz="6" w:space="1" w:color="000000"/>
        </w:pBdr>
        <w:spacing w:after="120"/>
        <w:rPr>
          <w:rFonts w:ascii="Times" w:eastAsia="Times" w:hAnsi="Times" w:cs="Times"/>
          <w:b/>
          <w:bCs/>
          <w:i/>
          <w:iCs/>
          <w:sz w:val="28"/>
          <w:szCs w:val="28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Teaching</w:t>
      </w:r>
    </w:p>
    <w:p w14:paraId="000000E3" w14:textId="77777777" w:rsidR="008D5E0D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Instructor</w:t>
      </w:r>
    </w:p>
    <w:tbl>
      <w:tblPr>
        <w:tblW w:w="10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9"/>
        <w:gridCol w:w="1916"/>
      </w:tblGrid>
      <w:tr w:rsidR="004F62F4" w:rsidRPr="004F62F4" w14:paraId="3930E3B5" w14:textId="77777777" w:rsidTr="00F25450">
        <w:trPr>
          <w:tblCellSpacing w:w="15" w:type="dxa"/>
        </w:trPr>
        <w:tc>
          <w:tcPr>
            <w:tcW w:w="8264" w:type="dxa"/>
            <w:hideMark/>
          </w:tcPr>
          <w:p w14:paraId="4A8C4BC0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Negotiations (MHR 628, MHR 728)</w:t>
            </w:r>
          </w:p>
        </w:tc>
        <w:tc>
          <w:tcPr>
            <w:tcW w:w="0" w:type="auto"/>
            <w:hideMark/>
          </w:tcPr>
          <w:p w14:paraId="0342EAA8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Spring, 2022–2026</w:t>
            </w:r>
          </w:p>
        </w:tc>
      </w:tr>
      <w:tr w:rsidR="004F62F4" w:rsidRPr="004F62F4" w14:paraId="2674B3AF" w14:textId="77777777" w:rsidTr="00F25450">
        <w:trPr>
          <w:tblCellSpacing w:w="15" w:type="dxa"/>
        </w:trPr>
        <w:tc>
          <w:tcPr>
            <w:tcW w:w="8264" w:type="dxa"/>
            <w:hideMark/>
          </w:tcPr>
          <w:p w14:paraId="239C64D5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The Management of Teams (MHR 401)</w:t>
            </w:r>
          </w:p>
        </w:tc>
        <w:tc>
          <w:tcPr>
            <w:tcW w:w="0" w:type="auto"/>
            <w:hideMark/>
          </w:tcPr>
          <w:p w14:paraId="41D51433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Spring, 2022–2023</w:t>
            </w:r>
          </w:p>
        </w:tc>
      </w:tr>
      <w:tr w:rsidR="004F62F4" w:rsidRPr="004F62F4" w14:paraId="635B0FB1" w14:textId="77777777" w:rsidTr="00F25450">
        <w:trPr>
          <w:tblCellSpacing w:w="15" w:type="dxa"/>
        </w:trPr>
        <w:tc>
          <w:tcPr>
            <w:tcW w:w="8264" w:type="dxa"/>
            <w:hideMark/>
          </w:tcPr>
          <w:p w14:paraId="661DFB2B" w14:textId="77777777" w:rsidR="004F62F4" w:rsidRPr="004F62F4" w:rsidRDefault="004F62F4" w:rsidP="004F6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The Individual in the Social World (PSYCH 1280, Cornell), Section Instructor</w:t>
            </w:r>
          </w:p>
        </w:tc>
        <w:tc>
          <w:tcPr>
            <w:tcW w:w="0" w:type="auto"/>
            <w:hideMark/>
          </w:tcPr>
          <w:p w14:paraId="27397C1C" w14:textId="77777777" w:rsidR="004F62F4" w:rsidRPr="004F62F4" w:rsidRDefault="004F62F4" w:rsidP="004F62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F4">
              <w:rPr>
                <w:rFonts w:ascii="Times New Roman" w:eastAsia="Times New Roman" w:hAnsi="Times New Roman" w:cs="Times New Roman"/>
                <w:sz w:val="24"/>
                <w:szCs w:val="24"/>
              </w:rPr>
              <w:t>Summer 2017</w:t>
            </w:r>
          </w:p>
        </w:tc>
      </w:tr>
    </w:tbl>
    <w:p w14:paraId="6288E767" w14:textId="77777777" w:rsidR="004F62F4" w:rsidRDefault="004F62F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E8" w14:textId="420B7620" w:rsidR="008D5E0D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Guest </w:t>
      </w:r>
      <w:r w:rsidR="007F4353">
        <w:rPr>
          <w:rFonts w:ascii="Times New Roman" w:eastAsia="Times New Roman" w:hAnsi="Times New Roman" w:cs="Times New Roman"/>
          <w:b/>
          <w:bCs/>
          <w:sz w:val="24"/>
          <w:szCs w:val="24"/>
        </w:rPr>
        <w:t>Speaker</w:t>
      </w:r>
    </w:p>
    <w:tbl>
      <w:tblPr>
        <w:tblW w:w="102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7"/>
        <w:gridCol w:w="2347"/>
      </w:tblGrid>
      <w:tr w:rsidR="004F62F4" w:rsidRPr="004F62F4" w14:paraId="60485268" w14:textId="77777777" w:rsidTr="00F25450">
        <w:trPr>
          <w:trHeight w:val="274"/>
          <w:tblCellSpacing w:w="15" w:type="dxa"/>
        </w:trPr>
        <w:tc>
          <w:tcPr>
            <w:tcW w:w="7832" w:type="dxa"/>
            <w:hideMark/>
          </w:tcPr>
          <w:p w14:paraId="3D4BD5F5" w14:textId="3D7FCFCA" w:rsidR="004F62F4" w:rsidRPr="004F62F4" w:rsidRDefault="004F62F4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Managing Organizations</w:t>
            </w:r>
          </w:p>
        </w:tc>
        <w:tc>
          <w:tcPr>
            <w:tcW w:w="2302" w:type="dxa"/>
            <w:hideMark/>
          </w:tcPr>
          <w:p w14:paraId="215BF810" w14:textId="6DF81563" w:rsidR="004F62F4" w:rsidRPr="004F62F4" w:rsidRDefault="004F62F4" w:rsidP="00F254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Fall 2021, 2022, 2023</w:t>
            </w:r>
          </w:p>
        </w:tc>
      </w:tr>
      <w:tr w:rsidR="004F62F4" w:rsidRPr="004F62F4" w14:paraId="67D87BAB" w14:textId="77777777" w:rsidTr="00F25450">
        <w:trPr>
          <w:trHeight w:val="287"/>
          <w:tblCellSpacing w:w="15" w:type="dxa"/>
        </w:trPr>
        <w:tc>
          <w:tcPr>
            <w:tcW w:w="7832" w:type="dxa"/>
            <w:hideMark/>
          </w:tcPr>
          <w:p w14:paraId="518E3C64" w14:textId="0E4570F2" w:rsidR="004F62F4" w:rsidRPr="004F62F4" w:rsidRDefault="004F62F4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Doctoral Seminar in Organizational Behavior</w:t>
            </w:r>
          </w:p>
        </w:tc>
        <w:tc>
          <w:tcPr>
            <w:tcW w:w="2302" w:type="dxa"/>
            <w:hideMark/>
          </w:tcPr>
          <w:p w14:paraId="58AFB5A6" w14:textId="7AF77E29" w:rsidR="004F62F4" w:rsidRPr="004F62F4" w:rsidRDefault="004F62F4" w:rsidP="00F254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2024, 2026</w:t>
            </w:r>
          </w:p>
        </w:tc>
      </w:tr>
      <w:tr w:rsidR="004F62F4" w:rsidRPr="004F62F4" w14:paraId="5031BCBE" w14:textId="77777777" w:rsidTr="00F25450">
        <w:trPr>
          <w:trHeight w:val="274"/>
          <w:tblCellSpacing w:w="15" w:type="dxa"/>
        </w:trPr>
        <w:tc>
          <w:tcPr>
            <w:tcW w:w="7832" w:type="dxa"/>
            <w:hideMark/>
          </w:tcPr>
          <w:p w14:paraId="770D2B34" w14:textId="24B2198C" w:rsidR="004F62F4" w:rsidRPr="004F62F4" w:rsidRDefault="00F25450" w:rsidP="00D65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Robotics Seminar (NSF Research Traineeship program)</w:t>
            </w:r>
          </w:p>
        </w:tc>
        <w:tc>
          <w:tcPr>
            <w:tcW w:w="2302" w:type="dxa"/>
            <w:hideMark/>
          </w:tcPr>
          <w:p w14:paraId="4F3F7329" w14:textId="0ED936EE" w:rsidR="004F62F4" w:rsidRPr="004F62F4" w:rsidRDefault="004F62F4" w:rsidP="00F254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2026</w:t>
            </w:r>
          </w:p>
        </w:tc>
      </w:tr>
    </w:tbl>
    <w:p w14:paraId="000000F7" w14:textId="77777777" w:rsidR="008D5E0D" w:rsidRDefault="008D5E0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F8" w14:textId="77777777" w:rsidR="008D5E0D" w:rsidRDefault="00000000">
      <w:pPr>
        <w:pBdr>
          <w:bottom w:val="single" w:sz="6" w:space="1" w:color="000000"/>
        </w:pBd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Mentoring and Advising</w:t>
      </w:r>
    </w:p>
    <w:p w14:paraId="000000F9" w14:textId="0AC074EE" w:rsidR="008D5E0D" w:rsidRDefault="00F256C2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Graduate</w: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Student Research Mentorship and Collaborations</w:t>
      </w:r>
    </w:p>
    <w:p w14:paraId="000000FA" w14:textId="77777777" w:rsidR="008D5E0D" w:rsidRDefault="00000000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Chang Liu (UW-Madison, MHR)</w:t>
      </w:r>
    </w:p>
    <w:p w14:paraId="000000FB" w14:textId="77777777" w:rsidR="008D5E0D" w:rsidRDefault="00000000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Saksham Singh (UW-Madison, Human Ecology)</w:t>
      </w:r>
    </w:p>
    <w:p w14:paraId="3D6DA8FE" w14:textId="768F4538" w:rsidR="00F256C2" w:rsidRDefault="00F256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Yi Liu (UW-Madison, Economics)</w:t>
      </w:r>
    </w:p>
    <w:p w14:paraId="000000FC" w14:textId="77777777" w:rsidR="008D5E0D" w:rsidRDefault="00000000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Yixin Tian (SMU)</w:t>
      </w:r>
    </w:p>
    <w:p w14:paraId="000000FD" w14:textId="77777777" w:rsidR="008D5E0D" w:rsidRDefault="00000000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Shiyu Yang (Indiana University)</w:t>
      </w:r>
    </w:p>
    <w:p w14:paraId="000000FE" w14:textId="77777777" w:rsidR="008D5E0D" w:rsidRDefault="00000000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Pamela Gu (UW-Whitewater, former UW-Madison PhD)</w:t>
      </w:r>
    </w:p>
    <w:p w14:paraId="000000FF" w14:textId="77777777" w:rsidR="008D5E0D" w:rsidRDefault="00000000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Stephanie Chen (former UW-Madison PhD, terminal Masters)</w:t>
      </w:r>
    </w:p>
    <w:p w14:paraId="00000100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01" w14:textId="77777777" w:rsidR="008D5E0D" w:rsidRDefault="00000000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Doctoral Committee Member</w:t>
      </w:r>
    </w:p>
    <w:p w14:paraId="00000102" w14:textId="77777777" w:rsidR="008D5E0D" w:rsidRDefault="00000000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Zhiling Lin (current)</w:t>
      </w:r>
    </w:p>
    <w:p w14:paraId="00000103" w14:textId="77777777" w:rsidR="008D5E0D" w:rsidRDefault="00000000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Alex Son (current)</w:t>
      </w:r>
    </w:p>
    <w:p w14:paraId="00000104" w14:textId="77777777" w:rsidR="008D5E0D" w:rsidRDefault="00000000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Yongha Kwon (graduated 2025)</w:t>
      </w:r>
    </w:p>
    <w:p w14:paraId="00000105" w14:textId="1CD6181C" w:rsidR="008D5E0D" w:rsidRDefault="00862392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Stephanie Chen (graduated MS 2025)</w:t>
      </w:r>
    </w:p>
    <w:p w14:paraId="00000106" w14:textId="77777777" w:rsidR="008D5E0D" w:rsidRDefault="00000000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Bekhzod Khoshimov (graduated 2023)</w:t>
      </w:r>
    </w:p>
    <w:p w14:paraId="00000107" w14:textId="77777777" w:rsidR="008D5E0D" w:rsidRDefault="00000000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Ethan Harrod (graduated 2023)</w:t>
      </w:r>
    </w:p>
    <w:p w14:paraId="00000108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09" w14:textId="77777777" w:rsidR="008D5E0D" w:rsidRDefault="00000000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Honors Thesis Adviser</w:t>
      </w:r>
    </w:p>
    <w:p w14:paraId="0000010A" w14:textId="77777777" w:rsidR="008D5E0D" w:rsidRDefault="00000000" w:rsidP="00C2112E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Ela Altay, UW-Madison Psychology Honors Program, current</w:t>
      </w:r>
    </w:p>
    <w:p w14:paraId="0000010B" w14:textId="77777777" w:rsidR="008D5E0D" w:rsidRDefault="00000000" w:rsidP="00C2112E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Abigail O’Byrne, UW-Madison Psychology Honors Program, 2024-2025</w:t>
      </w:r>
    </w:p>
    <w:p w14:paraId="0000010C" w14:textId="77777777" w:rsidR="008D5E0D" w:rsidRDefault="00000000" w:rsidP="00C2112E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Abigail Collins, UW-Madison Psychology Honors Program, 2022-2024</w:t>
      </w:r>
    </w:p>
    <w:p w14:paraId="0000010D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0E" w14:textId="77777777" w:rsidR="008D5E0D" w:rsidRDefault="00000000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Behavioral Science Lab</w:t>
      </w:r>
    </w:p>
    <w:p w14:paraId="0000010F" w14:textId="77777777" w:rsidR="008D5E0D" w:rsidRDefault="00000000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Faculty Director, research and mentoring group with bi-weekly meetings involving faculty, graduate students, and 5-10 undergraduate researchers [Formerly Knowledge Lab Meeting for PhD and undergraduate students working with me (2022 - 2025)]</w:t>
      </w:r>
    </w:p>
    <w:p w14:paraId="00000110" w14:textId="77777777" w:rsidR="008D5E0D" w:rsidRDefault="008D5E0D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436A0A" w14:textId="73AC4A16" w:rsidR="007F4353" w:rsidRPr="007F4353" w:rsidRDefault="007F4353" w:rsidP="008513D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4353">
        <w:rPr>
          <w:rFonts w:ascii="Times New Roman" w:eastAsia="Times New Roman" w:hAnsi="Times New Roman" w:cs="Times New Roman"/>
          <w:b/>
          <w:bCs/>
          <w:sz w:val="24"/>
          <w:szCs w:val="24"/>
        </w:rPr>
        <w:t>Mentoring Programs and Panels</w:t>
      </w:r>
    </w:p>
    <w:p w14:paraId="2F0C0684" w14:textId="16EB7271" w:rsidR="008513D8" w:rsidRPr="008513D8" w:rsidRDefault="008513D8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Panelist,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Professional Development Workshop,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8513D8">
        <w:rPr>
          <w:rFonts w:ascii="Times New Roman" w:eastAsia="Times New Roman" w:hAnsi="Times New Roman" w:cs="Times New Roman"/>
          <w:i/>
          <w:iCs/>
          <w:sz w:val="24"/>
          <w:szCs w:val="24"/>
        </w:rPr>
        <w:t>Studying Conversations in Organizations: Developing Our Skills and Ideas</w:t>
      </w:r>
      <w:r>
        <w:rPr>
          <w:rFonts w:ascii="Times New Roman" w:eastAsia="Times New Roman" w:hAnsi="Times New Roman" w:cs="Times New Roman"/>
          <w:sz w:val="24"/>
          <w:szCs w:val="24"/>
        </w:rPr>
        <w:t>, AoM 2026</w:t>
      </w:r>
    </w:p>
    <w:p w14:paraId="2147EFEE" w14:textId="6C706628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Panelist,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PhD Advice Session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University of Chicago Behavioral Science and Marketing PhD students, 2026</w:t>
      </w:r>
    </w:p>
    <w:p w14:paraId="5FCC3F52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Mentor, SJDM mentoring program, 2025</w:t>
      </w:r>
    </w:p>
    <w:p w14:paraId="39A62008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Panelist,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Professional Development Workshop,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Making the Most of It: Being Successful in a Post-Doc and Beyond,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AoM 2025</w:t>
      </w:r>
    </w:p>
    <w:p w14:paraId="35279452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Panelist,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PhD Job Market,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PhD Committee on Inclusion, Wisconsin School of Business, 2024</w:t>
      </w:r>
    </w:p>
    <w:p w14:paraId="4A71D738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Mentor, Mentoring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Session on First Year In A Tenure-Track Position (Do's And Don'ts)</w:t>
      </w:r>
      <w:r>
        <w:rPr>
          <w:rFonts w:ascii="Times New Roman" w:eastAsia="Times New Roman" w:hAnsi="Times New Roman" w:cs="Times New Roman"/>
          <w:sz w:val="24"/>
          <w:szCs w:val="24"/>
        </w:rPr>
        <w:t>, SPSP 2024</w:t>
      </w:r>
    </w:p>
    <w:p w14:paraId="0C5A597C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Speaker, Professional Development Workshop,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We Got by with a Little Help: Perspectives on the Academic Job Market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AoM 2023</w:t>
      </w:r>
    </w:p>
    <w:p w14:paraId="0127B13C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Mentor, Mentoring Session on N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avigating the Academic Job Market in Both Psychology and Business</w:t>
      </w:r>
      <w:r>
        <w:rPr>
          <w:rFonts w:ascii="Times New Roman" w:eastAsia="Times New Roman" w:hAnsi="Times New Roman" w:cs="Times New Roman"/>
          <w:sz w:val="24"/>
          <w:szCs w:val="24"/>
        </w:rPr>
        <w:t>, SPSP 2023</w:t>
      </w:r>
    </w:p>
    <w:p w14:paraId="6AC6ED56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Mentor, Graduate Student Mentorship Initiative (GSMI) (helps underrepresented graduate school applicants by pairing them with STEM professionals)</w:t>
      </w:r>
    </w:p>
    <w:p w14:paraId="6C8BF254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Mentor, SPSP Peer Advising Program</w:t>
      </w:r>
    </w:p>
    <w:p w14:paraId="4FDC7015" w14:textId="77777777" w:rsidR="007F4353" w:rsidRDefault="007F4353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Workshop Leader, Expand Your Horizons at Cornell (a science conference for 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–9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grade girls), 2 years.</w:t>
      </w:r>
    </w:p>
    <w:p w14:paraId="421C8C69" w14:textId="77777777" w:rsidR="007F4353" w:rsidRDefault="007F43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111" w14:textId="103471C9" w:rsidR="008D5E0D" w:rsidRDefault="007F4353">
      <w:pPr>
        <w:pBdr>
          <w:bottom w:val="single" w:sz="6" w:space="1" w:color="000000"/>
        </w:pBdr>
        <w:spacing w:after="120"/>
        <w:rPr>
          <w:rFonts w:ascii="Times" w:eastAsia="Times" w:hAnsi="Times" w:cs="Times"/>
          <w:b/>
          <w:bCs/>
          <w:i/>
          <w:iCs/>
          <w:sz w:val="28"/>
          <w:szCs w:val="28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Professional Service</w:t>
      </w:r>
    </w:p>
    <w:p w14:paraId="4E49997A" w14:textId="1793E16C" w:rsidR="007F4353" w:rsidRP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4353">
        <w:rPr>
          <w:rFonts w:ascii="Times New Roman" w:eastAsia="Times New Roman" w:hAnsi="Times New Roman" w:cs="Times New Roman"/>
          <w:b/>
          <w:bCs/>
          <w:sz w:val="24"/>
          <w:szCs w:val="24"/>
        </w:rPr>
        <w:t>Conference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Organization</w:t>
      </w:r>
    </w:p>
    <w:p w14:paraId="3AE3A879" w14:textId="77777777" w:rsidR="007F4353" w:rsidRDefault="007F43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Pre-conference co-organizer, Self &amp; Identity, The Society for Personality and Social Psychology's Annual Convention (SPSP), 2024</w:t>
      </w:r>
    </w:p>
    <w:p w14:paraId="4AC2F8DB" w14:textId="77777777" w:rsidR="007F4353" w:rsidRDefault="007F43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Pre-conference co-organizer, Self &amp; Identity, The Society for Personality and Social Psychology's Annual Convention (SPSP), 2023</w:t>
      </w:r>
    </w:p>
    <w:p w14:paraId="3E3F7D1C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AD0410" w14:textId="1F1686D6" w:rsidR="007F4353" w:rsidRP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4353">
        <w:rPr>
          <w:rFonts w:ascii="Times New Roman" w:eastAsia="Times New Roman" w:hAnsi="Times New Roman" w:cs="Times New Roman"/>
          <w:b/>
          <w:bCs/>
          <w:sz w:val="24"/>
          <w:szCs w:val="24"/>
        </w:rPr>
        <w:t>Reviewing</w:t>
      </w:r>
    </w:p>
    <w:p w14:paraId="56819E25" w14:textId="77777777" w:rsidR="007F4353" w:rsidRDefault="007F4353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Personality and Social Psychology</w:t>
      </w:r>
    </w:p>
    <w:p w14:paraId="459CE475" w14:textId="77777777" w:rsidR="007F4353" w:rsidRDefault="007F4353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Science</w:t>
      </w:r>
    </w:p>
    <w:p w14:paraId="2EF52F60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Organization Science</w:t>
      </w:r>
    </w:p>
    <w:p w14:paraId="0F274BAC" w14:textId="77777777" w:rsidR="007F4353" w:rsidRDefault="007F4353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OBHDP</w:t>
      </w:r>
    </w:p>
    <w:p w14:paraId="718EB822" w14:textId="77777777" w:rsidR="007F4353" w:rsidRP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Psychological Review</w:t>
      </w:r>
    </w:p>
    <w:p w14:paraId="7F6D9A0A" w14:textId="3137F2FD" w:rsidR="007F4353" w:rsidRP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Psychological Science</w:t>
      </w:r>
    </w:p>
    <w:p w14:paraId="0B3AE877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Nature Communications</w:t>
      </w:r>
    </w:p>
    <w:p w14:paraId="6DF4D74C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Social Cognition</w:t>
      </w:r>
    </w:p>
    <w:p w14:paraId="64F4760B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PNAS Nexus</w:t>
      </w:r>
    </w:p>
    <w:p w14:paraId="1161725E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JEP: General</w:t>
      </w:r>
    </w:p>
    <w:p w14:paraId="626D48FA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Perspectives on Psychological Science</w:t>
      </w:r>
    </w:p>
    <w:p w14:paraId="15958DF1" w14:textId="77777777" w:rsidR="007F4353" w:rsidRDefault="007F4353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 hoc 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Sex Roles</w:t>
      </w:r>
    </w:p>
    <w:p w14:paraId="25731857" w14:textId="77777777" w:rsidR="007F4353" w:rsidRDefault="007F4353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 hoc Reviewer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Personality and Social Psychology Bulletin</w:t>
      </w:r>
    </w:p>
    <w:p w14:paraId="4B798783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Academy of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submissions</w:t>
      </w:r>
    </w:p>
    <w:p w14:paraId="1050987D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Association for Conflict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submissions</w:t>
      </w:r>
    </w:p>
    <w:p w14:paraId="7EF6BC76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Reviewer, SPSP student poster award</w:t>
      </w:r>
    </w:p>
    <w:p w14:paraId="5AA8FEE4" w14:textId="77777777" w:rsid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Reviewer, SJDM student poster award</w:t>
      </w:r>
    </w:p>
    <w:p w14:paraId="20474C9E" w14:textId="77777777" w:rsidR="007F4353" w:rsidRPr="007F4353" w:rsidRDefault="007F43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Reviewer, Israel Science Foundation grant</w:t>
      </w:r>
    </w:p>
    <w:p w14:paraId="78CCF568" w14:textId="77777777" w:rsid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6C50F1" w14:textId="24AF6BF2" w:rsidR="007F4353" w:rsidRPr="007F4353" w:rsidRDefault="007F4353" w:rsidP="00C2112E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4353">
        <w:rPr>
          <w:rFonts w:ascii="Times New Roman" w:eastAsia="Times New Roman" w:hAnsi="Times New Roman" w:cs="Times New Roman"/>
          <w:b/>
          <w:bCs/>
          <w:sz w:val="24"/>
          <w:szCs w:val="24"/>
        </w:rPr>
        <w:t>Other</w:t>
      </w:r>
    </w:p>
    <w:p w14:paraId="0F29A8CA" w14:textId="77777777" w:rsidR="007F4353" w:rsidRPr="007F435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 w:rsidRPr="007F4353">
        <w:rPr>
          <w:rFonts w:ascii="Times New Roman" w:eastAsia="Times New Roman" w:hAnsi="Times New Roman" w:cs="Times New Roman"/>
          <w:sz w:val="24"/>
          <w:szCs w:val="24"/>
        </w:rPr>
        <w:t>Expert contributor, Development of Public Health Guidelines for Social Connection (Canadian Alliance for Social Connection and Health), 2023-2024</w:t>
      </w:r>
    </w:p>
    <w:p w14:paraId="49477CE0" w14:textId="43204FB8" w:rsidR="007F4353" w:rsidRDefault="007F4353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State of Women in Wisconsin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Expert interview (Report by The Center for Community and Nonprofit Studies, School of Human Ecology, UW-Madison)</w:t>
      </w:r>
    </w:p>
    <w:p w14:paraId="0000014E" w14:textId="77777777" w:rsidR="008D5E0D" w:rsidRPr="000670FC" w:rsidRDefault="008D5E0D" w:rsidP="000670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000014F" w14:textId="77777777" w:rsidR="008D5E0D" w:rsidRDefault="00000000">
      <w:pPr>
        <w:pBdr>
          <w:bottom w:val="single" w:sz="6" w:space="1" w:color="000000"/>
        </w:pBdr>
        <w:spacing w:after="120"/>
        <w:rPr>
          <w:rFonts w:ascii="Times" w:eastAsia="Times" w:hAnsi="Times" w:cs="Times"/>
          <w:b/>
          <w:bCs/>
          <w:i/>
          <w:iCs/>
          <w:sz w:val="28"/>
          <w:szCs w:val="28"/>
        </w:rPr>
      </w:pPr>
      <w:r>
        <w:rPr>
          <w:rFonts w:ascii="Times" w:eastAsia="Times" w:hAnsi="Times" w:cs="Times"/>
          <w:b/>
          <w:bCs/>
          <w:i/>
          <w:iCs/>
          <w:sz w:val="28"/>
          <w:szCs w:val="28"/>
        </w:rPr>
        <w:t>Selected Media Coverage</w:t>
      </w:r>
    </w:p>
    <w:p w14:paraId="00000150" w14:textId="77777777" w:rsidR="008D5E0D" w:rsidRDefault="00000000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Talking with strangers</w:t>
      </w:r>
    </w:p>
    <w:p w14:paraId="00000151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4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The Lost Art of Chatting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Le Monde (2023).</w:t>
      </w:r>
    </w:p>
    <w:p w14:paraId="00000152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5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Small talk has big benefits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The New York Times (2023).</w:t>
      </w:r>
    </w:p>
    <w:p w14:paraId="00000153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 Unexpected Upside of Talking to Strangers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Psychology Today (2023)</w:t>
      </w:r>
    </w:p>
    <w:p w14:paraId="00000154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7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Why your social life is not what it should be</w:t>
        </w:r>
      </w:hyperlink>
      <w:r>
        <w:rPr>
          <w:rFonts w:ascii="Times New Roman" w:eastAsia="Times New Roman" w:hAnsi="Times New Roman" w:cs="Times New Roman"/>
          <w:color w:val="018CEF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New York Times (2022).</w:t>
      </w:r>
    </w:p>
    <w:p w14:paraId="00000155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8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How (and why) you should get better at talking to strangers</w:t>
        </w:r>
      </w:hyperlink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Fast Company (2022).</w:t>
      </w:r>
    </w:p>
    <w:p w14:paraId="00000156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0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Talking to strangers helps with learning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Advanced Science News (2022).</w:t>
      </w:r>
    </w:p>
    <w:p w14:paraId="00000157" w14:textId="77777777" w:rsidR="008D5E0D" w:rsidRDefault="00000000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Overconfidence and overclaiming</w:t>
      </w:r>
    </w:p>
    <w:p w14:paraId="00000158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1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Skeptics say, ‘do your own research.’ It’s not that simple</w:t>
        </w:r>
      </w:hyperlink>
      <w:hyperlink r:id="rId32">
        <w:r>
          <w:rPr>
            <w:rFonts w:ascii="Times New Roman" w:eastAsia="Times New Roman" w:hAnsi="Times New Roman" w:cs="Times New Roman"/>
            <w:color w:val="5C5C5C"/>
            <w:sz w:val="24"/>
            <w:szCs w:val="24"/>
            <w:u w:val="single"/>
          </w:rPr>
          <w:t>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The New York Times Opinion (2022)</w:t>
      </w:r>
    </w:p>
    <w:p w14:paraId="00000159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3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Self-proclaimed ‘experts’ more likely to fall for made-up facts, study finds.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The Washington Post (2015).</w:t>
      </w:r>
    </w:p>
    <w:p w14:paraId="0000015A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4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Self-Proclaimed Experts Often Claim To Know More Than They Really Do</w:t>
        </w:r>
      </w:hyperlink>
      <w:r>
        <w:rPr>
          <w:rFonts w:ascii="Times New Roman" w:eastAsia="Times New Roman" w:hAnsi="Times New Roman" w:cs="Times New Roman"/>
          <w:color w:val="018CEF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Gizmodo (2015).</w:t>
      </w:r>
    </w:p>
    <w:p w14:paraId="0000015B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5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Here's more evidence you should always be wary of 'experts'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Business Insider (2015)</w:t>
      </w:r>
    </w:p>
    <w:p w14:paraId="0000015C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6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You Don't Know as Much as You Think: False Expertise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Scientific American (2015).</w:t>
      </w:r>
    </w:p>
    <w:p w14:paraId="0000015D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7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We are all confident idiots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Pacific Standard (2014).</w:t>
      </w:r>
    </w:p>
    <w:p w14:paraId="0000015E" w14:textId="77777777" w:rsidR="008D5E0D" w:rsidRDefault="00000000" w:rsidP="00C2112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 and gender</w:t>
      </w:r>
    </w:p>
    <w:p w14:paraId="0000015F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8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‘Girlboss:’ A conversation with WSB’s Stav Atir on language and gender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WSB Faculty Insights (2023).</w:t>
      </w:r>
    </w:p>
    <w:p w14:paraId="00000160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9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Girlboss or businessperson? Should we highlight or downplay gender in our language?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Cosmos Magazine (2022).</w:t>
      </w:r>
    </w:p>
    <w:p w14:paraId="00000161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0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Atir, Stav, &amp; Ferguson, Melissa J. (August 13, 2018). Do you use someone's first name or last? The answer speaks volumes.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Wall Street Journal.</w:t>
      </w:r>
    </w:p>
    <w:p w14:paraId="00000162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1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Eliminating a key difference in how people refer to men and women could help even the playing field at work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Business Insider (2019)</w:t>
      </w:r>
    </w:p>
    <w:p w14:paraId="00000163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2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Male scientists are far more likely to be referred to by their last names, impacting status and awards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Science Magazine (2018).</w:t>
      </w:r>
    </w:p>
    <w:p w14:paraId="00000164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3" w:anchor="20b01faf6ec7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Study Shows Professional Women Are Less Likely To Achieve 'Last Name Fame'</w:t>
        </w:r>
      </w:hyperlink>
      <w:r>
        <w:rPr>
          <w:rFonts w:ascii="Times New Roman" w:eastAsia="Times New Roman" w:hAnsi="Times New Roman" w:cs="Times New Roman"/>
          <w:color w:val="018CEF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Forbes (2018).</w:t>
      </w:r>
    </w:p>
    <w:p w14:paraId="00000165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4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The Way We Identify Professionals Disadvantages Women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Pacific Standard (2018).</w:t>
      </w:r>
    </w:p>
    <w:p w14:paraId="00000166" w14:textId="77777777" w:rsidR="008D5E0D" w:rsidRDefault="008D5E0D" w:rsidP="00C2112E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5">
        <w:r>
          <w:rPr>
            <w:rFonts w:ascii="Times New Roman" w:eastAsia="Times New Roman" w:hAnsi="Times New Roman" w:cs="Times New Roman"/>
            <w:color w:val="018CEF"/>
            <w:sz w:val="24"/>
            <w:szCs w:val="24"/>
            <w:u w:val="single"/>
          </w:rPr>
          <w:t>Calling men by their surname gives them an unfair career boost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New Scientist (2018).</w:t>
      </w:r>
    </w:p>
    <w:sectPr w:rsidR="008D5E0D">
      <w:footerReference w:type="even" r:id="rId46"/>
      <w:footerReference w:type="default" r:id="rId47"/>
      <w:pgSz w:w="12240" w:h="15840"/>
      <w:pgMar w:top="806" w:right="1008" w:bottom="1152" w:left="1008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300C92" w14:textId="77777777" w:rsidR="001F5023" w:rsidRDefault="001F5023">
      <w:r>
        <w:separator/>
      </w:r>
    </w:p>
  </w:endnote>
  <w:endnote w:type="continuationSeparator" w:id="0">
    <w:p w14:paraId="111CCEF9" w14:textId="77777777" w:rsidR="001F5023" w:rsidRDefault="001F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3F60580-5A9B-5F41-8253-49B82B5E98F4}"/>
    <w:embedBold r:id="rId2" w:fontKey="{D50CA161-B3C5-1C45-AD50-3569F9E38628}"/>
    <w:embedItalic r:id="rId3" w:fontKey="{F8B4A991-555D-2246-A1AC-F6EFD93748A8}"/>
    <w:embedBoldItalic r:id="rId4" w:fontKey="{FAF1F50C-32F8-FA47-887F-185B57E9E4B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5" w:fontKey="{3409A17A-E438-A842-B80D-88CB9B3385CF}"/>
    <w:embedBold r:id="rId6" w:fontKey="{D53AB82D-DFDC-F14F-A4BE-3BB53E3AA098}"/>
  </w:font>
  <w:font w:name="Times">
    <w:altName w:val="Times New Roman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9171862F-5305-0E41-874F-D1E3FA9C9A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3136FDC7-AF1B-A245-902E-1F53D167E4F5}"/>
    <w:embedBold r:id="rId12" w:fontKey="{589EC81B-78BF-2743-80E2-85EA7C9E3D3D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3" w:fontKey="{F20ED56A-C5AF-A94E-8017-CC4D93A486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B09ED5C0-798D-7C49-899B-2141EBBC5E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69" w14:textId="77777777" w:rsidR="008D5E0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16A" w14:textId="77777777" w:rsidR="008D5E0D" w:rsidRDefault="008D5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67" w14:textId="0DE80AB2" w:rsidR="008D5E0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C3B21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000168" w14:textId="77777777" w:rsidR="008D5E0D" w:rsidRDefault="008D5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7D52FF" w14:textId="77777777" w:rsidR="001F5023" w:rsidRDefault="001F5023">
      <w:r>
        <w:separator/>
      </w:r>
    </w:p>
  </w:footnote>
  <w:footnote w:type="continuationSeparator" w:id="0">
    <w:p w14:paraId="78D18A02" w14:textId="77777777" w:rsidR="001F5023" w:rsidRDefault="001F5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0F0075"/>
    <w:multiLevelType w:val="multilevel"/>
    <w:tmpl w:val="92D201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C54CF4"/>
    <w:multiLevelType w:val="multilevel"/>
    <w:tmpl w:val="07C467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A01AAF"/>
    <w:multiLevelType w:val="multilevel"/>
    <w:tmpl w:val="E00C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E23751"/>
    <w:multiLevelType w:val="multilevel"/>
    <w:tmpl w:val="C0006BCA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4F7A21"/>
    <w:multiLevelType w:val="multilevel"/>
    <w:tmpl w:val="4740BA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1022B5D"/>
    <w:multiLevelType w:val="multilevel"/>
    <w:tmpl w:val="7A92AA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12B5DD6"/>
    <w:multiLevelType w:val="multilevel"/>
    <w:tmpl w:val="3F748E64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F8F1FEA"/>
    <w:multiLevelType w:val="multilevel"/>
    <w:tmpl w:val="2998F650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05E0BCA"/>
    <w:multiLevelType w:val="multilevel"/>
    <w:tmpl w:val="064259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9C3710B"/>
    <w:multiLevelType w:val="multilevel"/>
    <w:tmpl w:val="F7B817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54067954">
    <w:abstractNumId w:val="0"/>
  </w:num>
  <w:num w:numId="2" w16cid:durableId="1907448641">
    <w:abstractNumId w:val="1"/>
  </w:num>
  <w:num w:numId="3" w16cid:durableId="1226792975">
    <w:abstractNumId w:val="9"/>
  </w:num>
  <w:num w:numId="4" w16cid:durableId="1248535178">
    <w:abstractNumId w:val="4"/>
  </w:num>
  <w:num w:numId="5" w16cid:durableId="1777869114">
    <w:abstractNumId w:val="3"/>
  </w:num>
  <w:num w:numId="6" w16cid:durableId="716777072">
    <w:abstractNumId w:val="8"/>
  </w:num>
  <w:num w:numId="7" w16cid:durableId="857380">
    <w:abstractNumId w:val="2"/>
  </w:num>
  <w:num w:numId="8" w16cid:durableId="1450583302">
    <w:abstractNumId w:val="5"/>
  </w:num>
  <w:num w:numId="9" w16cid:durableId="17440306">
    <w:abstractNumId w:val="7"/>
  </w:num>
  <w:num w:numId="10" w16cid:durableId="797797504">
    <w:abstractNumId w:val="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E0D"/>
    <w:rsid w:val="000670FC"/>
    <w:rsid w:val="00080D5E"/>
    <w:rsid w:val="000A1ED6"/>
    <w:rsid w:val="001F5023"/>
    <w:rsid w:val="00256219"/>
    <w:rsid w:val="00384A87"/>
    <w:rsid w:val="003F5220"/>
    <w:rsid w:val="004F62F4"/>
    <w:rsid w:val="004F7E55"/>
    <w:rsid w:val="006C19A7"/>
    <w:rsid w:val="0074218B"/>
    <w:rsid w:val="00752778"/>
    <w:rsid w:val="007F4353"/>
    <w:rsid w:val="00846442"/>
    <w:rsid w:val="008513D8"/>
    <w:rsid w:val="00862392"/>
    <w:rsid w:val="008A6C87"/>
    <w:rsid w:val="008D5E0D"/>
    <w:rsid w:val="0095426D"/>
    <w:rsid w:val="00974560"/>
    <w:rsid w:val="009C1AD7"/>
    <w:rsid w:val="009D5388"/>
    <w:rsid w:val="00A16C2F"/>
    <w:rsid w:val="00A61540"/>
    <w:rsid w:val="00A80F98"/>
    <w:rsid w:val="00A956B4"/>
    <w:rsid w:val="00AE14C3"/>
    <w:rsid w:val="00B10A58"/>
    <w:rsid w:val="00B532BA"/>
    <w:rsid w:val="00C2112E"/>
    <w:rsid w:val="00C554CA"/>
    <w:rsid w:val="00C679FC"/>
    <w:rsid w:val="00DC3B21"/>
    <w:rsid w:val="00E02FA7"/>
    <w:rsid w:val="00E61AE2"/>
    <w:rsid w:val="00EA74EA"/>
    <w:rsid w:val="00ED54C5"/>
    <w:rsid w:val="00F25450"/>
    <w:rsid w:val="00F256C2"/>
    <w:rsid w:val="00F7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ED30"/>
  <w15:docId w15:val="{9DD8C007-C450-6A4E-B6DD-473E1063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Verdana" w:eastAsia="Verdana" w:hAnsi="Verdana" w:cs="Verdana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" w:after="2"/>
      <w:outlineLvl w:val="0"/>
    </w:pPr>
    <w:rPr>
      <w:rFonts w:ascii="Times" w:eastAsia="Times" w:hAnsi="Times" w:cs="Times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" w:after="2"/>
      <w:outlineLvl w:val="3"/>
    </w:pPr>
    <w:rPr>
      <w:rFonts w:ascii="Times" w:eastAsia="Times" w:hAnsi="Times" w:cs="Times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542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4353"/>
    <w:pPr>
      <w:ind w:left="720"/>
      <w:contextualSpacing/>
    </w:pPr>
  </w:style>
  <w:style w:type="table" w:styleId="TableGrid">
    <w:name w:val="Table Grid"/>
    <w:basedOn w:val="TableNormal"/>
    <w:uiPriority w:val="39"/>
    <w:rsid w:val="00067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F62F4"/>
    <w:rPr>
      <w:i/>
      <w:iCs/>
    </w:rPr>
  </w:style>
  <w:style w:type="character" w:styleId="Strong">
    <w:name w:val="Strong"/>
    <w:basedOn w:val="DefaultParagraphFont"/>
    <w:uiPriority w:val="22"/>
    <w:qFormat/>
    <w:rsid w:val="004F62F4"/>
    <w:rPr>
      <w:b/>
      <w:bCs/>
    </w:rPr>
  </w:style>
  <w:style w:type="character" w:styleId="Hyperlink">
    <w:name w:val="Hyperlink"/>
    <w:basedOn w:val="DefaultParagraphFont"/>
    <w:uiPriority w:val="99"/>
    <w:unhideWhenUsed/>
    <w:rsid w:val="000A1E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.doi.org/10.18653/v1/2023.findings-acl.425" TargetMode="External"/><Relationship Id="rId18" Type="http://schemas.openxmlformats.org/officeDocument/2006/relationships/hyperlink" Target="https://doi.org/10.1177/1747021818760791" TargetMode="External"/><Relationship Id="rId26" Type="http://schemas.openxmlformats.org/officeDocument/2006/relationships/hyperlink" Target="https://www.psychologytoday.com/us/articles/202303/the-unexpected-upside-of-talking-to-strangers" TargetMode="External"/><Relationship Id="rId39" Type="http://schemas.openxmlformats.org/officeDocument/2006/relationships/hyperlink" Target="https://cosmosmagazine.com/people/girlboss-or-businessperson-should-we-highlight-or-downplay-gender-in-our-language/" TargetMode="External"/><Relationship Id="rId21" Type="http://schemas.openxmlformats.org/officeDocument/2006/relationships/hyperlink" Target="https://www.tedxoshkosh.com/prior-events/2025/speakers-talks/" TargetMode="External"/><Relationship Id="rId34" Type="http://schemas.openxmlformats.org/officeDocument/2006/relationships/hyperlink" Target="https://gizmodo.com/self-proclaimed-experts-often-claim-to-know-more-than-t-1743967302" TargetMode="External"/><Relationship Id="rId42" Type="http://schemas.openxmlformats.org/officeDocument/2006/relationships/hyperlink" Target="https://www.sciencemag.org/news/2018/06/male-scientists-are-far-more-likely-be-referred-their-last-names-impacting-status-and" TargetMode="External"/><Relationship Id="rId47" Type="http://schemas.openxmlformats.org/officeDocument/2006/relationships/footer" Target="footer2.xml"/><Relationship Id="rId7" Type="http://schemas.openxmlformats.org/officeDocument/2006/relationships/hyperlink" Target="https://doi.org/10.1037/pspa0000483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016/j.tics.2022.02.007" TargetMode="External"/><Relationship Id="rId29" Type="http://schemas.openxmlformats.org/officeDocument/2006/relationships/hyperlink" Target="https://www.fastcompany.com/90797653/how-and-why-you-should-get-better-at-talking-to-strangers" TargetMode="External"/><Relationship Id="rId11" Type="http://schemas.openxmlformats.org/officeDocument/2006/relationships/hyperlink" Target="https://doi.org/10.1016/j.obhdp.2024.104354" TargetMode="External"/><Relationship Id="rId24" Type="http://schemas.openxmlformats.org/officeDocument/2006/relationships/hyperlink" Target="https://www.lemonde.fr/m-perso/article/2023/03/04/l-art-perdu-du-papotage-quand-les-gens-font-la-queue-a-la-caisse-ils-n-osent-plus-se-parler_6164095_4497916.html" TargetMode="External"/><Relationship Id="rId32" Type="http://schemas.openxmlformats.org/officeDocument/2006/relationships/hyperlink" Target="https://www.nytimes.com/2022/01/03/opinion/dyor-do-your-own-research.html" TargetMode="External"/><Relationship Id="rId37" Type="http://schemas.openxmlformats.org/officeDocument/2006/relationships/hyperlink" Target="https://psmag.com/social-justice/confident-idiots-92793" TargetMode="External"/><Relationship Id="rId40" Type="http://schemas.openxmlformats.org/officeDocument/2006/relationships/hyperlink" Target="https://www.wsj.com/articles/do-you-use-somebodys-first-name-or-last-name-the-answer-speaks-volumes-1534125720" TargetMode="External"/><Relationship Id="rId45" Type="http://schemas.openxmlformats.org/officeDocument/2006/relationships/hyperlink" Target="https://www.newscientist.com/article/2172515-calling-men-by-their-surname-gives-them-an-unfair-career-boos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tics.2022.05.001" TargetMode="External"/><Relationship Id="rId23" Type="http://schemas.openxmlformats.org/officeDocument/2006/relationships/hyperlink" Target="https://www.wsj.com/articles/do-you-use-somebodys-first-name-or-last-name-the-answer-speaks-volumes-1534125720" TargetMode="External"/><Relationship Id="rId28" Type="http://schemas.openxmlformats.org/officeDocument/2006/relationships/hyperlink" Target="https://www.fastcompany.com/90797653/how-and-why-you-should-get-better-at-talking-to-strangers" TargetMode="External"/><Relationship Id="rId36" Type="http://schemas.openxmlformats.org/officeDocument/2006/relationships/hyperlink" Target="https://www.scientificamerican.com/article/you-don-t-know-as-much-as-you-think-false-expertise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i.org/10.1037/xge0001679" TargetMode="External"/><Relationship Id="rId19" Type="http://schemas.openxmlformats.org/officeDocument/2006/relationships/hyperlink" Target="https://doi.org/10.1177/0956797615588195" TargetMode="External"/><Relationship Id="rId31" Type="http://schemas.openxmlformats.org/officeDocument/2006/relationships/hyperlink" Target="https://www.nytimes.com/2022/01/03/opinion/dyor-do-your-own-research.html" TargetMode="External"/><Relationship Id="rId44" Type="http://schemas.openxmlformats.org/officeDocument/2006/relationships/hyperlink" Target="https://psmag.com/social-justice/the-way-we-identify-professionals-disadvantages-wom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obhdp.2025.104390" TargetMode="External"/><Relationship Id="rId14" Type="http://schemas.openxmlformats.org/officeDocument/2006/relationships/hyperlink" Target="https://doi.org/10.1073/pnas.2206992119" TargetMode="External"/><Relationship Id="rId22" Type="http://schemas.openxmlformats.org/officeDocument/2006/relationships/hyperlink" Target="https://hbr.org/2024/09/research-competent-leaders-know-the-limits-of-their-expertise" TargetMode="External"/><Relationship Id="rId27" Type="http://schemas.openxmlformats.org/officeDocument/2006/relationships/hyperlink" Target="https://www.nytimes.com/2022/08/25/opinion/social-life-talk-strangers.html?referringSource=articleShare&amp;smid=nytcore-ios-share" TargetMode="External"/><Relationship Id="rId30" Type="http://schemas.openxmlformats.org/officeDocument/2006/relationships/hyperlink" Target="https://www.advancedsciencenews.com/talking-to-strangers-helps-with-learning/" TargetMode="External"/><Relationship Id="rId35" Type="http://schemas.openxmlformats.org/officeDocument/2006/relationships/hyperlink" Target="https://www.businessinsider.com/new-study-on-illusion-of-knowledge-2015-7" TargetMode="External"/><Relationship Id="rId43" Type="http://schemas.openxmlformats.org/officeDocument/2006/relationships/hyperlink" Target="https://www.forbes.com/sites/selenarezvani1/2018/07/05/study-shows-professional-women-are-less-likely-to-achieve-last-name-fame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pubsonline.informs.org/doi/10.1287/mnsc.2023.022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6/j.copsyc.2023.101588" TargetMode="External"/><Relationship Id="rId17" Type="http://schemas.openxmlformats.org/officeDocument/2006/relationships/hyperlink" Target="https://doi.org/10.1073/pnas.1805284115" TargetMode="External"/><Relationship Id="rId25" Type="http://schemas.openxmlformats.org/officeDocument/2006/relationships/hyperlink" Target="https://www.nytimes.com/2023/01/03/well/talking-to-strangers-happiness-challenge.html" TargetMode="External"/><Relationship Id="rId33" Type="http://schemas.openxmlformats.org/officeDocument/2006/relationships/hyperlink" Target="https://www.washingtonpost.com/news/speaking-of-science/wp/2015/07/20/self-proclaimed-experts-more-likely-to-fall-for-made-up-facts-study-finds/?noredirect=on&amp;utm_term=.95d21c1fd95a" TargetMode="External"/><Relationship Id="rId38" Type="http://schemas.openxmlformats.org/officeDocument/2006/relationships/hyperlink" Target="https://business.wisc.edu/news/girlboss-a-conversation-with-wsbs-stav-atir-on-language-and-gender/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spsp.org/news/character-and-context-blog/atir-underestimating-conversations-strangers" TargetMode="External"/><Relationship Id="rId41" Type="http://schemas.openxmlformats.org/officeDocument/2006/relationships/hyperlink" Target="https://www.businessinsider.com/gender-bias-women-full-names-2019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4683</Words>
  <Characters>26696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Stav Atir</cp:lastModifiedBy>
  <cp:revision>23</cp:revision>
  <dcterms:created xsi:type="dcterms:W3CDTF">2026-05-08T20:36:00Z</dcterms:created>
  <dcterms:modified xsi:type="dcterms:W3CDTF">2026-07-20T23:07:00Z</dcterms:modified>
</cp:coreProperties>
</file>