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DF93" w14:textId="77777777" w:rsidR="00053271" w:rsidRDefault="00710B0C">
      <w:pPr>
        <w:spacing w:after="0" w:line="259" w:lineRule="auto"/>
        <w:ind w:left="895" w:firstLine="0"/>
        <w:jc w:val="center"/>
      </w:pPr>
      <w:r>
        <w:rPr>
          <w:b/>
        </w:rPr>
        <w:t>Barry Gerhart</w:t>
      </w:r>
      <w:r>
        <w:t xml:space="preserve"> </w:t>
      </w:r>
    </w:p>
    <w:p w14:paraId="157ED51C" w14:textId="77777777" w:rsidR="00053271" w:rsidRDefault="00710B0C">
      <w:pPr>
        <w:spacing w:after="0" w:line="259" w:lineRule="auto"/>
        <w:ind w:left="909" w:right="3"/>
        <w:jc w:val="center"/>
      </w:pPr>
      <w:r>
        <w:t xml:space="preserve">Bruce R. Ellig Distinguished Chair in Pay and Organizational Effectiveness </w:t>
      </w:r>
    </w:p>
    <w:p w14:paraId="3DC24A52" w14:textId="77777777" w:rsidR="00053271" w:rsidRDefault="00710B0C">
      <w:pPr>
        <w:spacing w:after="0" w:line="259" w:lineRule="auto"/>
        <w:ind w:left="909" w:right="3"/>
        <w:jc w:val="center"/>
      </w:pPr>
      <w:r>
        <w:t xml:space="preserve">Professor of Management &amp; Human Resources </w:t>
      </w:r>
    </w:p>
    <w:p w14:paraId="61A9F9A3" w14:textId="77777777" w:rsidR="00212406" w:rsidRDefault="00710B0C">
      <w:pPr>
        <w:spacing w:after="0" w:line="259" w:lineRule="auto"/>
        <w:ind w:left="909"/>
        <w:jc w:val="center"/>
      </w:pPr>
      <w:r>
        <w:t>Wisconsin School of Business</w:t>
      </w:r>
    </w:p>
    <w:p w14:paraId="50DAD7DA" w14:textId="77777777" w:rsidR="00053271" w:rsidRDefault="00710B0C">
      <w:pPr>
        <w:spacing w:after="0" w:line="259" w:lineRule="auto"/>
        <w:ind w:left="909"/>
        <w:jc w:val="center"/>
      </w:pPr>
      <w:r>
        <w:t xml:space="preserve">University of Wisconsin-Madison </w:t>
      </w:r>
    </w:p>
    <w:p w14:paraId="7697A6C6" w14:textId="77777777" w:rsidR="00053271" w:rsidRDefault="00710B0C">
      <w:pPr>
        <w:spacing w:after="0" w:line="259" w:lineRule="auto"/>
        <w:ind w:left="909" w:right="5"/>
        <w:jc w:val="center"/>
      </w:pPr>
      <w:r>
        <w:t xml:space="preserve">4194 Grainger Hall </w:t>
      </w:r>
    </w:p>
    <w:p w14:paraId="32E5FF4E" w14:textId="77777777" w:rsidR="00053271" w:rsidRDefault="00710B0C">
      <w:pPr>
        <w:spacing w:after="0" w:line="259" w:lineRule="auto"/>
        <w:ind w:left="909" w:right="1"/>
        <w:jc w:val="center"/>
      </w:pPr>
      <w:r>
        <w:t xml:space="preserve">975 University Avenue </w:t>
      </w:r>
    </w:p>
    <w:p w14:paraId="3C80131A" w14:textId="77777777" w:rsidR="00053271" w:rsidRDefault="00710B0C">
      <w:pPr>
        <w:spacing w:after="0" w:line="259" w:lineRule="auto"/>
        <w:ind w:left="909" w:right="2"/>
        <w:jc w:val="center"/>
      </w:pPr>
      <w:r>
        <w:t xml:space="preserve">Madison, WI 53706-1323 </w:t>
      </w:r>
    </w:p>
    <w:p w14:paraId="18699607" w14:textId="77777777" w:rsidR="00053271" w:rsidRDefault="00BB7E12">
      <w:pPr>
        <w:spacing w:after="0" w:line="259" w:lineRule="auto"/>
        <w:ind w:left="909" w:right="2"/>
        <w:jc w:val="center"/>
      </w:pPr>
      <w:r>
        <w:t>barry.gerhart@</w:t>
      </w:r>
      <w:r w:rsidR="00710B0C">
        <w:t xml:space="preserve">wisc.edu </w:t>
      </w:r>
    </w:p>
    <w:p w14:paraId="25AD4C42" w14:textId="77777777" w:rsidR="00053271" w:rsidRDefault="00710B0C">
      <w:pPr>
        <w:spacing w:after="0" w:line="259" w:lineRule="auto"/>
        <w:ind w:left="1440" w:firstLine="0"/>
      </w:pPr>
      <w:r>
        <w:t xml:space="preserve">                                                                                  </w:t>
      </w:r>
    </w:p>
    <w:p w14:paraId="04533EEC" w14:textId="77777777" w:rsidR="00053271" w:rsidRDefault="00710B0C" w:rsidP="001277B8">
      <w:pPr>
        <w:pStyle w:val="Heading1"/>
        <w:ind w:left="0"/>
      </w:pPr>
      <w:r>
        <w:t>EDUCATION</w:t>
      </w:r>
      <w:r>
        <w:rPr>
          <w:b w:val="0"/>
        </w:rPr>
        <w:t xml:space="preserve"> </w:t>
      </w:r>
    </w:p>
    <w:p w14:paraId="08A18708" w14:textId="77777777" w:rsidR="00053271" w:rsidRDefault="00710B0C">
      <w:pPr>
        <w:spacing w:after="0" w:line="259" w:lineRule="auto"/>
        <w:ind w:left="720" w:firstLine="0"/>
      </w:pPr>
      <w:r>
        <w:t xml:space="preserve"> </w:t>
      </w:r>
    </w:p>
    <w:p w14:paraId="37C5E039" w14:textId="77777777" w:rsidR="00053271" w:rsidRDefault="00710B0C" w:rsidP="00212406">
      <w:pPr>
        <w:ind w:left="1350" w:hanging="990"/>
      </w:pPr>
      <w:r>
        <w:t xml:space="preserve">Ph.D.   </w:t>
      </w:r>
      <w:r w:rsidR="001277B8">
        <w:t xml:space="preserve"> </w:t>
      </w:r>
      <w:r w:rsidR="00212406">
        <w:tab/>
      </w:r>
      <w:r>
        <w:t xml:space="preserve">University of Wisconsin--Madison, 1985 </w:t>
      </w:r>
    </w:p>
    <w:p w14:paraId="3D37CBE4" w14:textId="77777777" w:rsidR="00053271" w:rsidRDefault="00710B0C" w:rsidP="00212406">
      <w:pPr>
        <w:tabs>
          <w:tab w:val="left" w:pos="1800"/>
        </w:tabs>
        <w:spacing w:after="0" w:line="259" w:lineRule="auto"/>
        <w:ind w:left="1350" w:right="185" w:hanging="990"/>
      </w:pPr>
      <w:r>
        <w:t xml:space="preserve">Major:  </w:t>
      </w:r>
      <w:r w:rsidR="00212406">
        <w:tab/>
      </w:r>
      <w:r>
        <w:t xml:space="preserve">Industrial Relations (Personnel and Organizational Behavior)  </w:t>
      </w:r>
    </w:p>
    <w:p w14:paraId="2095B3DC" w14:textId="77777777" w:rsidR="00053271" w:rsidRDefault="00710B0C" w:rsidP="00212406">
      <w:pPr>
        <w:tabs>
          <w:tab w:val="left" w:pos="1800"/>
        </w:tabs>
        <w:spacing w:after="0" w:line="259" w:lineRule="auto"/>
        <w:ind w:left="1350" w:right="259" w:hanging="990"/>
      </w:pPr>
      <w:r>
        <w:t>Minor</w:t>
      </w:r>
      <w:r w:rsidR="00212406">
        <w:t>s</w:t>
      </w:r>
      <w:r>
        <w:t xml:space="preserve">:  </w:t>
      </w:r>
      <w:r w:rsidR="00212406">
        <w:tab/>
      </w:r>
      <w:r>
        <w:t xml:space="preserve">Labor Economics, Research Methods/Statistics  </w:t>
      </w:r>
    </w:p>
    <w:p w14:paraId="2A21C415" w14:textId="77777777" w:rsidR="00053271" w:rsidRDefault="00710B0C" w:rsidP="001277B8">
      <w:pPr>
        <w:spacing w:after="0" w:line="259" w:lineRule="auto"/>
        <w:ind w:left="360" w:firstLine="0"/>
      </w:pPr>
      <w:r>
        <w:t xml:space="preserve"> </w:t>
      </w:r>
    </w:p>
    <w:p w14:paraId="6C6C2634" w14:textId="0B63005E" w:rsidR="00053271" w:rsidRDefault="00710B0C" w:rsidP="001277B8">
      <w:pPr>
        <w:ind w:left="360" w:right="-269" w:firstLine="0"/>
      </w:pPr>
      <w:r>
        <w:t xml:space="preserve">B.S. </w:t>
      </w:r>
      <w:r w:rsidR="001277B8">
        <w:t xml:space="preserve">     </w:t>
      </w:r>
      <w:r w:rsidR="00724CD8">
        <w:t xml:space="preserve">    </w:t>
      </w:r>
      <w:r>
        <w:t xml:space="preserve">Bowling Green State University, 1979 Major: Psychology  </w:t>
      </w:r>
    </w:p>
    <w:p w14:paraId="0C028B29" w14:textId="77777777" w:rsidR="00053271" w:rsidRDefault="00710B0C">
      <w:pPr>
        <w:spacing w:after="0" w:line="259" w:lineRule="auto"/>
        <w:ind w:left="1440" w:firstLine="0"/>
      </w:pPr>
      <w:r>
        <w:t xml:space="preserve"> </w:t>
      </w:r>
    </w:p>
    <w:p w14:paraId="58A15785" w14:textId="77777777" w:rsidR="00053271" w:rsidRDefault="00710B0C" w:rsidP="001277B8">
      <w:pPr>
        <w:pStyle w:val="Heading1"/>
        <w:ind w:left="0"/>
      </w:pPr>
      <w:r>
        <w:t>PROFESSIONAL EXPERIENCE</w:t>
      </w:r>
      <w:r>
        <w:rPr>
          <w:b w:val="0"/>
        </w:rPr>
        <w:t xml:space="preserve"> </w:t>
      </w:r>
    </w:p>
    <w:p w14:paraId="40A768ED" w14:textId="77777777" w:rsidR="00053271" w:rsidRDefault="00710B0C">
      <w:pPr>
        <w:spacing w:after="0" w:line="259" w:lineRule="auto"/>
        <w:ind w:left="1440" w:firstLine="0"/>
      </w:pPr>
      <w:r>
        <w:t xml:space="preserve"> </w:t>
      </w:r>
    </w:p>
    <w:p w14:paraId="71711D3E" w14:textId="41681F51" w:rsidR="00635328" w:rsidRDefault="00635328" w:rsidP="00635328">
      <w:pPr>
        <w:ind w:left="360" w:right="-1080" w:firstLine="0"/>
      </w:pPr>
      <w:r>
        <w:t>January 202</w:t>
      </w:r>
      <w:r w:rsidR="00074F04">
        <w:t>3—July 2023</w:t>
      </w:r>
      <w:r w:rsidR="0047080B">
        <w:t>.</w:t>
      </w:r>
      <w:r w:rsidR="00074F04">
        <w:t xml:space="preserve"> </w:t>
      </w:r>
      <w:r>
        <w:t>Interim Vice Provost and Dean, International Division, UW-Madison.</w:t>
      </w:r>
    </w:p>
    <w:p w14:paraId="1B7BC8DD" w14:textId="77777777" w:rsidR="00635328" w:rsidRDefault="00635328" w:rsidP="001277B8">
      <w:pPr>
        <w:ind w:left="360" w:right="-1080"/>
      </w:pPr>
    </w:p>
    <w:p w14:paraId="76D58B24" w14:textId="77777777" w:rsidR="00DB3145" w:rsidRDefault="00DB3145" w:rsidP="001277B8">
      <w:pPr>
        <w:ind w:left="360" w:right="-1080"/>
      </w:pPr>
      <w:r>
        <w:t>February 2018—</w:t>
      </w:r>
      <w:r w:rsidR="00E325EA">
        <w:t>July</w:t>
      </w:r>
      <w:r w:rsidR="00EC755E">
        <w:t xml:space="preserve"> 2019</w:t>
      </w:r>
      <w:r w:rsidR="007F154B">
        <w:t xml:space="preserve">. Interim </w:t>
      </w:r>
      <w:r>
        <w:t>Albert O. Nicholas Dean</w:t>
      </w:r>
      <w:r w:rsidR="00416BAE">
        <w:t>,</w:t>
      </w:r>
      <w:r w:rsidR="005055F0">
        <w:t xml:space="preserve"> </w:t>
      </w:r>
      <w:r>
        <w:t>Wisconsin School of Business, University of Wisconsin-Madison.</w:t>
      </w:r>
    </w:p>
    <w:p w14:paraId="7947E181" w14:textId="77777777" w:rsidR="00DB3145" w:rsidRDefault="00DB3145" w:rsidP="001277B8">
      <w:pPr>
        <w:ind w:left="360" w:right="-1080"/>
      </w:pPr>
    </w:p>
    <w:p w14:paraId="55A314C3" w14:textId="77777777" w:rsidR="002A7867" w:rsidRDefault="002A7867" w:rsidP="001277B8">
      <w:pPr>
        <w:ind w:left="360" w:right="-1080"/>
      </w:pPr>
      <w:r>
        <w:t>January 2018</w:t>
      </w:r>
      <w:r w:rsidR="00DB3145">
        <w:t>.</w:t>
      </w:r>
      <w:r>
        <w:t xml:space="preserve"> Acting Dean, Wisconsin School of Business</w:t>
      </w:r>
      <w:r w:rsidR="0049307F">
        <w:t>, University of Wisconsin-Madison</w:t>
      </w:r>
      <w:r>
        <w:t>.</w:t>
      </w:r>
    </w:p>
    <w:p w14:paraId="6C606344" w14:textId="77777777" w:rsidR="002A7867" w:rsidRDefault="002A7867" w:rsidP="001277B8">
      <w:pPr>
        <w:ind w:left="360" w:right="-1080"/>
      </w:pPr>
    </w:p>
    <w:p w14:paraId="48CD0D28" w14:textId="77777777" w:rsidR="0036553A" w:rsidRDefault="0036553A" w:rsidP="001277B8">
      <w:pPr>
        <w:ind w:left="360" w:right="-1080"/>
      </w:pPr>
      <w:r>
        <w:t xml:space="preserve">July 2017 – </w:t>
      </w:r>
      <w:r w:rsidR="00AC01DB">
        <w:t>January</w:t>
      </w:r>
      <w:r w:rsidR="00D8212F">
        <w:t xml:space="preserve"> 2018. </w:t>
      </w:r>
      <w:r>
        <w:t>Senior Associate Dean for Faculty and Research, Wisconsin School of Business, University of Wisconsin-Madison.</w:t>
      </w:r>
    </w:p>
    <w:p w14:paraId="7D7E8F45" w14:textId="77777777" w:rsidR="0036553A" w:rsidRDefault="0036553A" w:rsidP="001277B8">
      <w:pPr>
        <w:ind w:left="360" w:right="-1080"/>
      </w:pPr>
    </w:p>
    <w:p w14:paraId="7B4B3ECD" w14:textId="77777777" w:rsidR="000942E4" w:rsidRDefault="003826EA" w:rsidP="001277B8">
      <w:pPr>
        <w:ind w:left="360" w:right="-1080"/>
      </w:pPr>
      <w:r>
        <w:t>Summer</w:t>
      </w:r>
      <w:r w:rsidR="000942E4">
        <w:t xml:space="preserve"> 2015. </w:t>
      </w:r>
      <w:r w:rsidR="000942E4" w:rsidRPr="00C654CA">
        <w:t>Otto Mønsted Visiting Professor</w:t>
      </w:r>
      <w:r w:rsidR="000942E4">
        <w:t>, Copenhagen Business School.</w:t>
      </w:r>
    </w:p>
    <w:p w14:paraId="10B53EAE" w14:textId="77777777" w:rsidR="000942E4" w:rsidRDefault="000942E4" w:rsidP="001277B8">
      <w:pPr>
        <w:ind w:left="360" w:right="-1080"/>
      </w:pPr>
    </w:p>
    <w:p w14:paraId="14324499" w14:textId="77777777" w:rsidR="00053271" w:rsidRPr="00C654CA" w:rsidRDefault="00710B0C" w:rsidP="001277B8">
      <w:pPr>
        <w:ind w:left="360" w:right="-1080"/>
      </w:pPr>
      <w:r>
        <w:t>April 2014</w:t>
      </w:r>
      <w:r w:rsidRPr="00C654CA">
        <w:t xml:space="preserve">. Visiting </w:t>
      </w:r>
      <w:r w:rsidR="000942E4" w:rsidRPr="00C654CA">
        <w:t>Professor</w:t>
      </w:r>
      <w:r w:rsidRPr="00C654CA">
        <w:t xml:space="preserve">, King’s College London, University of London. </w:t>
      </w:r>
    </w:p>
    <w:p w14:paraId="677E5B93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758C06DE" w14:textId="77777777" w:rsidR="00053271" w:rsidRPr="00C654CA" w:rsidRDefault="00710B0C" w:rsidP="001277B8">
      <w:pPr>
        <w:ind w:left="360" w:right="-1080"/>
      </w:pPr>
      <w:r w:rsidRPr="00C654CA">
        <w:t xml:space="preserve">August 2008 – July 2012. Chair, Department of Management &amp; Human Resources, </w:t>
      </w:r>
      <w:r w:rsidR="0036553A" w:rsidRPr="00C654CA">
        <w:t xml:space="preserve">Wisconsin </w:t>
      </w:r>
      <w:r w:rsidRPr="00C654CA">
        <w:t xml:space="preserve">School of Business, University of Wisconsin-Madison. </w:t>
      </w:r>
    </w:p>
    <w:p w14:paraId="17F06524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7C64DE88" w14:textId="77777777" w:rsidR="00053271" w:rsidRPr="00C654CA" w:rsidRDefault="00710B0C" w:rsidP="001277B8">
      <w:pPr>
        <w:ind w:left="360" w:right="-1080"/>
      </w:pPr>
      <w:r w:rsidRPr="00C654CA">
        <w:t xml:space="preserve">June 2011. Visiting Scientist. Center for Advanced Management Studies, Ludwig-Maximilian-University Munich. </w:t>
      </w:r>
    </w:p>
    <w:p w14:paraId="44B9FA0C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2DBA74E7" w14:textId="77777777" w:rsidR="00053271" w:rsidRPr="00C654CA" w:rsidRDefault="00710B0C" w:rsidP="001277B8">
      <w:pPr>
        <w:spacing w:after="0" w:line="249" w:lineRule="auto"/>
        <w:ind w:left="360" w:right="-1080"/>
      </w:pPr>
      <w:r w:rsidRPr="00C654CA">
        <w:t xml:space="preserve">September 2004 – present.  </w:t>
      </w:r>
      <w:r w:rsidR="00212406">
        <w:t>B</w:t>
      </w:r>
      <w:r w:rsidRPr="00C654CA">
        <w:t xml:space="preserve">ruce R. Ellig Distinguished Chair in Pay and Organizational Effectiveness.  School of Business, University of Wisconsin-Madison. </w:t>
      </w:r>
    </w:p>
    <w:p w14:paraId="652393E3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20ED60BB" w14:textId="77777777" w:rsidR="00053271" w:rsidRPr="00C654CA" w:rsidRDefault="00710B0C" w:rsidP="001277B8">
      <w:pPr>
        <w:ind w:left="360" w:right="-1080"/>
      </w:pPr>
      <w:r w:rsidRPr="00C654CA">
        <w:t xml:space="preserve">June 2008.  Ludwig Erhard Professor.  Bayreuth University, Germany. </w:t>
      </w:r>
    </w:p>
    <w:p w14:paraId="4DA4A3AD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4027F119" w14:textId="77777777" w:rsidR="00053271" w:rsidRPr="00C654CA" w:rsidRDefault="00710B0C" w:rsidP="001277B8">
      <w:pPr>
        <w:spacing w:after="0" w:line="249" w:lineRule="auto"/>
        <w:ind w:left="360" w:right="-1080"/>
      </w:pPr>
      <w:r w:rsidRPr="00C654CA">
        <w:t xml:space="preserve">August 2000 – August 2004.  </w:t>
      </w:r>
      <w:r w:rsidR="00212406">
        <w:t>John an</w:t>
      </w:r>
      <w:r w:rsidRPr="00C654CA">
        <w:t xml:space="preserve">d Barbara Keller Distinguished Chair of Business, </w:t>
      </w:r>
    </w:p>
    <w:p w14:paraId="57593056" w14:textId="77777777" w:rsidR="00212406" w:rsidRPr="00C654CA" w:rsidRDefault="00212406" w:rsidP="00212406">
      <w:pPr>
        <w:spacing w:after="0" w:line="249" w:lineRule="auto"/>
        <w:ind w:left="360" w:right="-1080"/>
      </w:pPr>
      <w:r>
        <w:lastRenderedPageBreak/>
        <w:t xml:space="preserve">August 2000 – present. </w:t>
      </w:r>
      <w:r w:rsidRPr="00C654CA">
        <w:t>Professor of Management &amp; Human Resources</w:t>
      </w:r>
      <w:r>
        <w:t xml:space="preserve">, </w:t>
      </w:r>
      <w:r w:rsidRPr="00C654CA">
        <w:t xml:space="preserve">School of Business, University of Wisconsin-Madison. </w:t>
      </w:r>
    </w:p>
    <w:p w14:paraId="13A02E6F" w14:textId="77777777" w:rsidR="00212406" w:rsidRDefault="00212406" w:rsidP="0082444E">
      <w:pPr>
        <w:spacing w:after="0" w:line="259" w:lineRule="auto"/>
        <w:ind w:left="360" w:right="-1080" w:firstLine="0"/>
      </w:pPr>
    </w:p>
    <w:p w14:paraId="03220DFA" w14:textId="77777777" w:rsidR="00053271" w:rsidRPr="00C654CA" w:rsidRDefault="00710B0C" w:rsidP="0082444E">
      <w:pPr>
        <w:spacing w:after="0" w:line="259" w:lineRule="auto"/>
        <w:ind w:left="360" w:right="-1080" w:firstLine="0"/>
      </w:pPr>
      <w:r w:rsidRPr="00C654CA">
        <w:t xml:space="preserve">July 1996 – July 2000.  Professor of Management, Frances Hampton Currey Professor of Organization Studies, and Area Coordinator, Owen Graduate School of Management, Vanderbilt University. </w:t>
      </w:r>
    </w:p>
    <w:p w14:paraId="4C7EE565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3B3328AA" w14:textId="77777777" w:rsidR="00053271" w:rsidRPr="00C654CA" w:rsidRDefault="00710B0C" w:rsidP="001277B8">
      <w:pPr>
        <w:ind w:left="360" w:right="-1080"/>
      </w:pPr>
      <w:r w:rsidRPr="00C654CA">
        <w:t xml:space="preserve">March 1995 - April 1995, October 1995.  Visiting Faculty Member, Faculty of Social Sciences, Charles University, Prague, Czech Republic and Faculty of Management, Comenius University, Bratislava, Slovakia. </w:t>
      </w:r>
    </w:p>
    <w:p w14:paraId="34ABCB7D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3DAA4A0F" w14:textId="77777777" w:rsidR="00053271" w:rsidRPr="00C654CA" w:rsidRDefault="00710B0C" w:rsidP="001277B8">
      <w:pPr>
        <w:ind w:left="360" w:right="-1080"/>
      </w:pPr>
      <w:r w:rsidRPr="00C654CA">
        <w:t xml:space="preserve">August 1992 – August 1995. Chair, Department of Human Resource Studies, School of Industrial and Labor Relations, Cornell University. </w:t>
      </w:r>
    </w:p>
    <w:p w14:paraId="48E7FE83" w14:textId="77777777" w:rsidR="00053271" w:rsidRPr="00C654CA" w:rsidRDefault="00710B0C" w:rsidP="001277B8">
      <w:pPr>
        <w:spacing w:after="0" w:line="259" w:lineRule="auto"/>
        <w:ind w:left="360" w:right="-1080" w:firstLine="0"/>
      </w:pPr>
      <w:r w:rsidRPr="00C654CA">
        <w:t xml:space="preserve"> </w:t>
      </w:r>
    </w:p>
    <w:p w14:paraId="071BB1FF" w14:textId="77777777" w:rsidR="00053271" w:rsidRPr="00C654CA" w:rsidRDefault="00710B0C" w:rsidP="001277B8">
      <w:pPr>
        <w:ind w:left="360" w:right="-1080"/>
      </w:pPr>
      <w:r w:rsidRPr="00C654CA">
        <w:t xml:space="preserve">August 1985 -- August 1996.  Assistant Professor and Associate Professor (with tenure), Department of Human Resource Studies, School of Industrial and Labor Relations, Cornell University. </w:t>
      </w:r>
    </w:p>
    <w:p w14:paraId="4C884546" w14:textId="77777777" w:rsidR="00053271" w:rsidRDefault="00710B0C">
      <w:pPr>
        <w:spacing w:after="0" w:line="259" w:lineRule="auto"/>
        <w:ind w:left="1440" w:firstLine="0"/>
      </w:pPr>
      <w:r>
        <w:t xml:space="preserve"> </w:t>
      </w:r>
    </w:p>
    <w:p w14:paraId="22D66CC4" w14:textId="77777777" w:rsidR="00053271" w:rsidRDefault="00710B0C" w:rsidP="001277B8">
      <w:pPr>
        <w:pStyle w:val="Heading1"/>
        <w:ind w:left="0"/>
      </w:pPr>
      <w:r>
        <w:t xml:space="preserve">AWARDS &amp; HONORS </w:t>
      </w:r>
    </w:p>
    <w:p w14:paraId="171768FB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78232D7C" w14:textId="77777777" w:rsidR="003B742F" w:rsidRPr="003B742F" w:rsidRDefault="003B742F" w:rsidP="003B742F">
      <w:pPr>
        <w:ind w:left="360" w:right="-1080" w:firstLine="0"/>
        <w:rPr>
          <w:b/>
          <w:u w:val="single"/>
        </w:rPr>
      </w:pPr>
      <w:r w:rsidRPr="003B742F">
        <w:rPr>
          <w:b/>
          <w:u w:val="single"/>
        </w:rPr>
        <w:t>Wisconsin School of Business Awards</w:t>
      </w:r>
    </w:p>
    <w:p w14:paraId="7894F91C" w14:textId="77777777" w:rsidR="003B742F" w:rsidRDefault="003B742F" w:rsidP="003B742F">
      <w:pPr>
        <w:ind w:left="360" w:right="-1080" w:firstLine="0"/>
      </w:pPr>
    </w:p>
    <w:p w14:paraId="0625AC2C" w14:textId="77777777" w:rsidR="003B742F" w:rsidRDefault="003B742F" w:rsidP="003B742F">
      <w:pPr>
        <w:ind w:left="360" w:right="-1080" w:firstLine="0"/>
      </w:pPr>
      <w:r>
        <w:t xml:space="preserve">Erwin A. </w:t>
      </w:r>
      <w:proofErr w:type="spellStart"/>
      <w:r>
        <w:t>Gaumnitz</w:t>
      </w:r>
      <w:proofErr w:type="spellEnd"/>
      <w:r>
        <w:t xml:space="preserve"> Distinguished Faculty Award for Service, Wisconsin School of Business, University of Wisconsin-Madison, 2017 </w:t>
      </w:r>
    </w:p>
    <w:p w14:paraId="6E4AD758" w14:textId="77777777" w:rsidR="003B742F" w:rsidRDefault="003B742F" w:rsidP="003B742F">
      <w:pPr>
        <w:ind w:left="360" w:right="-1080" w:firstLine="0"/>
      </w:pPr>
    </w:p>
    <w:p w14:paraId="4834301F" w14:textId="77777777" w:rsidR="003B742F" w:rsidRDefault="003B742F" w:rsidP="003B742F">
      <w:pPr>
        <w:ind w:left="360" w:right="-1080" w:firstLine="0"/>
      </w:pPr>
      <w:r>
        <w:t xml:space="preserve">Erwin A. </w:t>
      </w:r>
      <w:proofErr w:type="spellStart"/>
      <w:r>
        <w:t>Gaumnitz</w:t>
      </w:r>
      <w:proofErr w:type="spellEnd"/>
      <w:r>
        <w:t xml:space="preserve"> Distinguished Faculty Research Award, Wisconsin School of Business, University of Wisconsin-Madison, 2011 </w:t>
      </w:r>
    </w:p>
    <w:p w14:paraId="1526F77F" w14:textId="77777777" w:rsidR="003B742F" w:rsidRDefault="003B742F" w:rsidP="001277B8">
      <w:pPr>
        <w:ind w:left="360" w:right="-1080" w:firstLine="0"/>
        <w:rPr>
          <w:b/>
          <w:u w:val="single"/>
        </w:rPr>
      </w:pPr>
    </w:p>
    <w:p w14:paraId="12F17BA3" w14:textId="77777777" w:rsidR="00412F18" w:rsidRPr="00412F18" w:rsidRDefault="00412F18" w:rsidP="001277B8">
      <w:pPr>
        <w:ind w:left="360" w:right="-1080" w:firstLine="0"/>
        <w:rPr>
          <w:b/>
          <w:u w:val="single"/>
        </w:rPr>
      </w:pPr>
      <w:r w:rsidRPr="00412F18">
        <w:rPr>
          <w:b/>
          <w:u w:val="single"/>
        </w:rPr>
        <w:t>Career Awards</w:t>
      </w:r>
    </w:p>
    <w:p w14:paraId="5520CE0B" w14:textId="77777777" w:rsidR="00412F18" w:rsidRDefault="00412F18" w:rsidP="001277B8">
      <w:pPr>
        <w:ind w:left="360" w:right="-1080" w:firstLine="0"/>
      </w:pPr>
    </w:p>
    <w:p w14:paraId="668D4DD1" w14:textId="77777777" w:rsidR="00412F18" w:rsidRPr="00EC755E" w:rsidRDefault="00412F18" w:rsidP="00412F18">
      <w:pPr>
        <w:ind w:left="360" w:right="-1080" w:firstLine="0"/>
      </w:pPr>
      <w:r w:rsidRPr="00EC755E">
        <w:t>Michael R. Losey Excellence in Human Resource Research Award</w:t>
      </w:r>
      <w:r>
        <w:t>, Society for Human Resource Management, 2018. (“</w:t>
      </w:r>
      <w:r w:rsidRPr="00EC755E">
        <w:t>This award honors lifetime achievement in human resource research.</w:t>
      </w:r>
      <w:r>
        <w:t>”)</w:t>
      </w:r>
    </w:p>
    <w:p w14:paraId="55EF3240" w14:textId="77777777" w:rsidR="00412F18" w:rsidRDefault="00412F18" w:rsidP="00412F18">
      <w:pPr>
        <w:ind w:left="360" w:right="-1080" w:firstLine="0"/>
      </w:pPr>
    </w:p>
    <w:p w14:paraId="5467AD98" w14:textId="77777777" w:rsidR="00412F18" w:rsidRPr="00EB3F98" w:rsidRDefault="00412F18" w:rsidP="00412F18">
      <w:pPr>
        <w:ind w:left="360" w:right="-1080" w:firstLine="0"/>
      </w:pPr>
      <w:r w:rsidRPr="00EB3F98">
        <w:t>Thomas A. Mahoney Mentoring Award</w:t>
      </w:r>
      <w:r>
        <w:t xml:space="preserve">, Academy of Management, </w:t>
      </w:r>
      <w:r w:rsidRPr="00EB3F98">
        <w:t>Human Resources Division</w:t>
      </w:r>
      <w:r>
        <w:t xml:space="preserve">, 2018. (Given “to </w:t>
      </w:r>
      <w:r w:rsidRPr="00EB3F98">
        <w:t>an individual who has distinguished himself/herself in the mentoring of PhD students.</w:t>
      </w:r>
      <w:r>
        <w:t>”)</w:t>
      </w:r>
    </w:p>
    <w:p w14:paraId="287B9316" w14:textId="77777777" w:rsidR="00412F18" w:rsidRDefault="00412F18" w:rsidP="00412F18">
      <w:pPr>
        <w:ind w:left="360" w:right="-1080" w:firstLine="0"/>
      </w:pPr>
    </w:p>
    <w:p w14:paraId="27C677EE" w14:textId="77777777" w:rsidR="00412F18" w:rsidRDefault="00412F18" w:rsidP="00412F18">
      <w:pPr>
        <w:ind w:left="360" w:right="-1080" w:firstLine="0"/>
      </w:pPr>
      <w:r>
        <w:t xml:space="preserve">Fellow, Academy of Management, 2013. (Roughly 1 % of non-emeritus faculty in the Academy of Management are Fellows.) </w:t>
      </w:r>
    </w:p>
    <w:p w14:paraId="03F39D23" w14:textId="77777777" w:rsidR="00412F18" w:rsidRDefault="00412F18" w:rsidP="00412F18">
      <w:pPr>
        <w:spacing w:after="0" w:line="259" w:lineRule="auto"/>
        <w:ind w:left="360" w:right="-1080" w:firstLine="0"/>
      </w:pPr>
      <w:r>
        <w:t xml:space="preserve"> </w:t>
      </w:r>
    </w:p>
    <w:p w14:paraId="33DFF99E" w14:textId="77777777" w:rsidR="00412F18" w:rsidRDefault="00412F18" w:rsidP="00412F18">
      <w:pPr>
        <w:ind w:left="360" w:right="-1080" w:firstLine="0"/>
      </w:pPr>
      <w:r>
        <w:t xml:space="preserve">Herbert Heneman Jr. Award for Career Achievement, Human Resources Division, </w:t>
      </w:r>
    </w:p>
    <w:p w14:paraId="3277FB31" w14:textId="77777777" w:rsidR="00412F18" w:rsidRDefault="00412F18" w:rsidP="00412F18">
      <w:pPr>
        <w:ind w:left="360" w:right="-1080" w:firstLine="0"/>
      </w:pPr>
      <w:r>
        <w:t>Academy of Management, 2012. (Roughly 1 % of non-emeritus faculty in the Human Resources Division have received the Heneman Award.</w:t>
      </w:r>
      <w:r w:rsidR="009D2F17">
        <w:t xml:space="preserve"> The Division has 2200+ non-emeritus, non-student academic members.</w:t>
      </w:r>
      <w:r>
        <w:t xml:space="preserve">) </w:t>
      </w:r>
    </w:p>
    <w:p w14:paraId="3FEC43A5" w14:textId="77777777" w:rsidR="00412F18" w:rsidRDefault="00412F18" w:rsidP="003B742F">
      <w:pPr>
        <w:spacing w:after="0" w:line="259" w:lineRule="auto"/>
        <w:ind w:left="360" w:right="-1080" w:firstLine="0"/>
      </w:pPr>
      <w:r>
        <w:t xml:space="preserve"> </w:t>
      </w:r>
    </w:p>
    <w:p w14:paraId="65EBD74C" w14:textId="77777777" w:rsidR="00412F18" w:rsidRDefault="00412F18" w:rsidP="00412F18">
      <w:pPr>
        <w:ind w:left="360" w:right="-1080" w:firstLine="0"/>
      </w:pPr>
      <w:r>
        <w:lastRenderedPageBreak/>
        <w:t xml:space="preserve">Fellow, American Psychological Association (&amp; Society for Industrial and Organizational Psychology), 2001 </w:t>
      </w:r>
    </w:p>
    <w:p w14:paraId="23AF6DF4" w14:textId="77777777" w:rsidR="009D2F17" w:rsidRDefault="009D2F17" w:rsidP="001277B8">
      <w:pPr>
        <w:ind w:left="360" w:right="-1080" w:firstLine="0"/>
        <w:rPr>
          <w:b/>
          <w:u w:val="single"/>
        </w:rPr>
      </w:pPr>
    </w:p>
    <w:p w14:paraId="1C1A0056" w14:textId="77777777" w:rsidR="00412F18" w:rsidRPr="00412F18" w:rsidRDefault="00412F18" w:rsidP="001277B8">
      <w:pPr>
        <w:ind w:left="360" w:right="-1080" w:firstLine="0"/>
        <w:rPr>
          <w:b/>
          <w:u w:val="single"/>
        </w:rPr>
      </w:pPr>
      <w:r w:rsidRPr="00412F18">
        <w:rPr>
          <w:b/>
          <w:u w:val="single"/>
        </w:rPr>
        <w:t>Article/Paper Awards</w:t>
      </w:r>
    </w:p>
    <w:p w14:paraId="2C8B9CCA" w14:textId="77777777" w:rsidR="00412F18" w:rsidRDefault="00412F18" w:rsidP="001277B8">
      <w:pPr>
        <w:ind w:left="360" w:right="-1080" w:firstLine="0"/>
      </w:pPr>
    </w:p>
    <w:p w14:paraId="030AB80B" w14:textId="77777777" w:rsidR="002F498B" w:rsidRDefault="002F498B" w:rsidP="001277B8">
      <w:pPr>
        <w:ind w:left="360" w:right="-1080" w:firstLine="0"/>
      </w:pPr>
      <w:r>
        <w:t>International Human Resource Management Scholarly Research Award (best international article), Academy of Management, Human Resources Division, 2015</w:t>
      </w:r>
    </w:p>
    <w:p w14:paraId="4D433C7C" w14:textId="77777777" w:rsidR="002F498B" w:rsidRDefault="002F498B" w:rsidP="001277B8">
      <w:pPr>
        <w:ind w:left="360" w:right="-1080" w:firstLine="0"/>
      </w:pPr>
    </w:p>
    <w:p w14:paraId="27744D9F" w14:textId="77777777" w:rsidR="00053271" w:rsidRDefault="00710B0C" w:rsidP="0082444E">
      <w:pPr>
        <w:spacing w:after="0" w:line="259" w:lineRule="auto"/>
        <w:ind w:left="360" w:right="-1080" w:firstLine="0"/>
      </w:pPr>
      <w:r>
        <w:t xml:space="preserve">Outstanding Author Contribution Award, </w:t>
      </w:r>
      <w:r w:rsidRPr="00E249E5">
        <w:rPr>
          <w:i/>
        </w:rPr>
        <w:t>Research in Personnel and Human Resources Management</w:t>
      </w:r>
      <w:r>
        <w:t xml:space="preserve">, 2010 (best article in that annual volume) </w:t>
      </w:r>
    </w:p>
    <w:p w14:paraId="33D29ECF" w14:textId="77777777" w:rsidR="00053271" w:rsidRDefault="00710B0C" w:rsidP="001277B8">
      <w:pPr>
        <w:spacing w:after="0" w:line="259" w:lineRule="auto"/>
        <w:ind w:left="360" w:right="-1080" w:firstLine="0"/>
      </w:pPr>
      <w:r>
        <w:t xml:space="preserve"> </w:t>
      </w:r>
    </w:p>
    <w:p w14:paraId="32234111" w14:textId="77777777" w:rsidR="00053271" w:rsidRDefault="00710B0C" w:rsidP="001277B8">
      <w:pPr>
        <w:ind w:left="360" w:right="-1080" w:firstLine="0"/>
      </w:pPr>
      <w:r>
        <w:t xml:space="preserve">International Human Resource Management Scholarly Research Award (best international article), Academy of Management, Human Resources Division, 2007 </w:t>
      </w:r>
    </w:p>
    <w:p w14:paraId="0D84092A" w14:textId="77777777" w:rsidR="00053271" w:rsidRDefault="00710B0C" w:rsidP="001277B8">
      <w:pPr>
        <w:spacing w:after="0" w:line="259" w:lineRule="auto"/>
        <w:ind w:left="360" w:right="-1080" w:firstLine="0"/>
      </w:pPr>
      <w:r>
        <w:t xml:space="preserve"> </w:t>
      </w:r>
    </w:p>
    <w:p w14:paraId="1D603786" w14:textId="77777777" w:rsidR="00053271" w:rsidRDefault="00710B0C" w:rsidP="001277B8">
      <w:pPr>
        <w:ind w:left="360" w:right="-1080" w:firstLine="0"/>
      </w:pPr>
      <w:r>
        <w:t xml:space="preserve">Scholarly Achievement Award (best article), Academy of Management, Personnel/Human Resources Division, 1991 </w:t>
      </w:r>
    </w:p>
    <w:p w14:paraId="0F3ECA0D" w14:textId="77777777" w:rsidR="00053271" w:rsidRDefault="00710B0C" w:rsidP="001277B8">
      <w:pPr>
        <w:spacing w:after="0" w:line="259" w:lineRule="auto"/>
        <w:ind w:left="360" w:right="-1080" w:firstLine="0"/>
      </w:pPr>
      <w:r>
        <w:t xml:space="preserve"> </w:t>
      </w:r>
    </w:p>
    <w:p w14:paraId="76DA1B4D" w14:textId="77777777" w:rsidR="00053271" w:rsidRDefault="00710B0C" w:rsidP="001277B8">
      <w:pPr>
        <w:ind w:left="360" w:right="-1080" w:firstLine="0"/>
      </w:pPr>
      <w:r>
        <w:t xml:space="preserve">Outstanding Paper Award (best paper at meeting), Academy of Management, Personnel/Human Resources Division, 1989 </w:t>
      </w:r>
    </w:p>
    <w:p w14:paraId="28565D39" w14:textId="77777777" w:rsidR="005F6D5B" w:rsidRDefault="005F6D5B" w:rsidP="001277B8">
      <w:pPr>
        <w:ind w:left="360" w:right="-1080" w:firstLine="0"/>
      </w:pPr>
    </w:p>
    <w:p w14:paraId="14431E1D" w14:textId="77777777" w:rsidR="005F6D5B" w:rsidRDefault="005F6D5B" w:rsidP="005F6D5B">
      <w:pPr>
        <w:ind w:left="360" w:right="-1080" w:firstLine="0"/>
      </w:pPr>
      <w:r w:rsidRPr="005F6D5B">
        <w:rPr>
          <w:i/>
        </w:rPr>
        <w:t>Runner-up</w:t>
      </w:r>
      <w:r w:rsidRPr="001E3B30">
        <w:t xml:space="preserve">, </w:t>
      </w:r>
      <w:r w:rsidRPr="00E249E5">
        <w:rPr>
          <w:i/>
        </w:rPr>
        <w:t>Human Resource Management Review</w:t>
      </w:r>
      <w:r w:rsidRPr="001E3B30">
        <w:t xml:space="preserve"> (</w:t>
      </w:r>
      <w:r w:rsidRPr="001E3B30">
        <w:rPr>
          <w:i/>
        </w:rPr>
        <w:t>HRMR</w:t>
      </w:r>
      <w:r w:rsidRPr="001E3B30">
        <w:t xml:space="preserve">) 2019 Scholarly Impact Award for Gerhart, B. &amp; Fang, M. 2014. </w:t>
      </w:r>
      <w:r>
        <w:t>(</w:t>
      </w:r>
      <w:r w:rsidRPr="001E3B30">
        <w:t xml:space="preserve">This award recognizes the article published in print in </w:t>
      </w:r>
      <w:r w:rsidRPr="00AC01DB">
        <w:rPr>
          <w:i/>
        </w:rPr>
        <w:t>HRMR</w:t>
      </w:r>
      <w:r w:rsidRPr="001E3B30">
        <w:t xml:space="preserve"> during the previous five calendar years that has made the biggest contribution to the field.</w:t>
      </w:r>
      <w:r>
        <w:t>)</w:t>
      </w:r>
    </w:p>
    <w:p w14:paraId="6DE7002B" w14:textId="77777777" w:rsidR="005F6D5B" w:rsidRDefault="005F6D5B" w:rsidP="001277B8">
      <w:pPr>
        <w:ind w:left="360" w:right="-1080" w:firstLine="0"/>
      </w:pPr>
    </w:p>
    <w:p w14:paraId="51FE7651" w14:textId="77777777" w:rsidR="005F6D5B" w:rsidRDefault="005F6D5B" w:rsidP="005F6D5B">
      <w:pPr>
        <w:ind w:left="360" w:right="-1080" w:firstLine="0"/>
      </w:pPr>
      <w:r w:rsidRPr="005F6D5B">
        <w:rPr>
          <w:i/>
        </w:rPr>
        <w:t>Finalist</w:t>
      </w:r>
      <w:r>
        <w:t xml:space="preserve">, Scholarly Achievement Award (best article), Human Resources Division, Academy of Management, 2011 </w:t>
      </w:r>
    </w:p>
    <w:p w14:paraId="2A0DF5A4" w14:textId="77777777" w:rsidR="005F6D5B" w:rsidRDefault="005F6D5B" w:rsidP="001277B8">
      <w:pPr>
        <w:ind w:left="360" w:right="-1080" w:firstLine="0"/>
      </w:pPr>
    </w:p>
    <w:p w14:paraId="749563D9" w14:textId="77777777" w:rsidR="00412F18" w:rsidRPr="00412F18" w:rsidRDefault="00412F18" w:rsidP="00412F18">
      <w:pPr>
        <w:ind w:left="360" w:right="-1080" w:firstLine="0"/>
        <w:rPr>
          <w:b/>
          <w:u w:val="single"/>
        </w:rPr>
      </w:pPr>
      <w:r w:rsidRPr="00412F18">
        <w:rPr>
          <w:b/>
          <w:u w:val="single"/>
        </w:rPr>
        <w:t>Dissertation Awards (where I was chair of committee)</w:t>
      </w:r>
    </w:p>
    <w:p w14:paraId="222482C8" w14:textId="77777777" w:rsidR="00053271" w:rsidRDefault="00710B0C" w:rsidP="001277B8">
      <w:pPr>
        <w:spacing w:after="0" w:line="259" w:lineRule="auto"/>
        <w:ind w:left="360" w:right="-1080" w:firstLine="0"/>
      </w:pPr>
      <w:r>
        <w:t xml:space="preserve"> </w:t>
      </w:r>
    </w:p>
    <w:p w14:paraId="6DB9EB60" w14:textId="77777777" w:rsidR="00412F18" w:rsidRDefault="00710B0C" w:rsidP="001277B8">
      <w:pPr>
        <w:ind w:left="360" w:right="-1080" w:firstLine="0"/>
      </w:pPr>
      <w:r>
        <w:t xml:space="preserve">Mevan Jayasinghe, First Prize, 2013 Industry Studies Association Dissertation Award </w:t>
      </w:r>
      <w:proofErr w:type="gramStart"/>
      <w:r>
        <w:t>Competition;</w:t>
      </w:r>
      <w:proofErr w:type="gramEnd"/>
      <w:r>
        <w:t xml:space="preserve"> </w:t>
      </w:r>
    </w:p>
    <w:p w14:paraId="1087AEF9" w14:textId="77777777" w:rsidR="00412F18" w:rsidRDefault="00412F18" w:rsidP="001277B8">
      <w:pPr>
        <w:ind w:left="360" w:right="-1080" w:firstLine="0"/>
      </w:pPr>
    </w:p>
    <w:p w14:paraId="40504BEA" w14:textId="77777777" w:rsidR="00053271" w:rsidRDefault="00710B0C" w:rsidP="001277B8">
      <w:pPr>
        <w:ind w:left="360" w:right="-1080" w:firstLine="0"/>
      </w:pPr>
      <w:r>
        <w:t xml:space="preserve">Anthony Nyberg, Ralph Alexander Best Dissertation Award, 2009, Human Resources Division, Academy of Management. </w:t>
      </w:r>
    </w:p>
    <w:p w14:paraId="637D3875" w14:textId="77777777" w:rsidR="00053271" w:rsidRDefault="00710B0C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55EBC249" w14:textId="77777777" w:rsidR="00053271" w:rsidRDefault="00074F04" w:rsidP="001277B8">
      <w:pPr>
        <w:pStyle w:val="Heading1"/>
        <w:ind w:left="0"/>
      </w:pPr>
      <w:r>
        <w:t>CITATIONS/RESEARCH IMPACT</w:t>
      </w:r>
    </w:p>
    <w:p w14:paraId="508945EE" w14:textId="77777777" w:rsidR="003B742F" w:rsidRDefault="003B742F" w:rsidP="003B742F">
      <w:pPr>
        <w:spacing w:after="0" w:line="259" w:lineRule="auto"/>
        <w:ind w:left="360" w:right="-89" w:firstLine="0"/>
      </w:pPr>
    </w:p>
    <w:p w14:paraId="3D4CAC61" w14:textId="1AD5BC4A" w:rsidR="001277B8" w:rsidRDefault="002F34D8" w:rsidP="003B742F">
      <w:pPr>
        <w:spacing w:after="0" w:line="259" w:lineRule="auto"/>
        <w:ind w:left="360" w:right="-89" w:firstLine="0"/>
      </w:pPr>
      <w:r>
        <w:t>4</w:t>
      </w:r>
      <w:r w:rsidR="00C67956">
        <w:t>3</w:t>
      </w:r>
      <w:r>
        <w:t>,</w:t>
      </w:r>
      <w:r w:rsidR="00C67956">
        <w:t>235</w:t>
      </w:r>
      <w:r w:rsidR="00C8680A">
        <w:t>+</w:t>
      </w:r>
      <w:r w:rsidR="00283A79">
        <w:t xml:space="preserve"> </w:t>
      </w:r>
      <w:r w:rsidR="00133312">
        <w:t>(</w:t>
      </w:r>
      <w:r w:rsidR="00C67956">
        <w:t>12,462</w:t>
      </w:r>
      <w:r w:rsidR="00C8680A">
        <w:t>+</w:t>
      </w:r>
      <w:r w:rsidR="00133312">
        <w:t xml:space="preserve"> since 20</w:t>
      </w:r>
      <w:r w:rsidR="005C4E79">
        <w:t>2</w:t>
      </w:r>
      <w:r>
        <w:t>1</w:t>
      </w:r>
      <w:r w:rsidR="00133312">
        <w:t xml:space="preserve">) </w:t>
      </w:r>
      <w:r w:rsidR="00283A79">
        <w:t>in Google Scholar</w:t>
      </w:r>
      <w:r w:rsidR="00074F04">
        <w:t xml:space="preserve"> </w:t>
      </w:r>
    </w:p>
    <w:p w14:paraId="417DD4D0" w14:textId="01CCB590" w:rsidR="00053271" w:rsidRDefault="00710B0C" w:rsidP="001277B8">
      <w:pPr>
        <w:ind w:left="360" w:right="-89"/>
      </w:pPr>
      <w:r>
        <w:t xml:space="preserve">h-index = </w:t>
      </w:r>
      <w:r w:rsidR="00074F04">
        <w:t>6</w:t>
      </w:r>
      <w:r w:rsidR="002F34D8">
        <w:t>0+</w:t>
      </w:r>
      <w:r>
        <w:t xml:space="preserve"> in Google Scholar</w:t>
      </w:r>
    </w:p>
    <w:p w14:paraId="135A05A8" w14:textId="77777777" w:rsidR="007F0472" w:rsidRDefault="007F0472" w:rsidP="007F0472">
      <w:pPr>
        <w:ind w:left="360" w:right="-89"/>
        <w:rPr>
          <w:rStyle w:val="Hyperlink"/>
        </w:rPr>
      </w:pPr>
      <w:hyperlink r:id="rId8" w:history="1">
        <w:r w:rsidRPr="007F174F">
          <w:rPr>
            <w:rStyle w:val="Hyperlink"/>
          </w:rPr>
          <w:t>https://scholar.google.com/citations?user=q6n8ZHcAAAAJ&amp;hl=en&amp;oi=ao</w:t>
        </w:r>
      </w:hyperlink>
    </w:p>
    <w:p w14:paraId="7F97CC8D" w14:textId="77777777" w:rsidR="00074F04" w:rsidRDefault="00074F04" w:rsidP="007F0472">
      <w:pPr>
        <w:ind w:left="360" w:right="-89"/>
        <w:rPr>
          <w:rStyle w:val="Hyperlink"/>
        </w:rPr>
      </w:pPr>
    </w:p>
    <w:p w14:paraId="7D8F4B35" w14:textId="24EF6C21" w:rsidR="00074F04" w:rsidRDefault="00074F04" w:rsidP="007F0472">
      <w:pPr>
        <w:ind w:left="360" w:right="-89"/>
      </w:pPr>
      <w:r w:rsidRPr="00074F04">
        <w:t>Top 2% in Research Impact of Scientists Worldwide</w:t>
      </w:r>
      <w:r>
        <w:t xml:space="preserve">, </w:t>
      </w:r>
      <w:r w:rsidRPr="00074F04">
        <w:t xml:space="preserve">Stanford University and Elsevier </w:t>
      </w:r>
      <w:r>
        <w:t>(as of end of 202</w:t>
      </w:r>
      <w:r w:rsidR="00C67956">
        <w:t>5</w:t>
      </w:r>
      <w:r>
        <w:t xml:space="preserve">), </w:t>
      </w:r>
      <w:hyperlink r:id="rId9" w:history="1">
        <w:r w:rsidR="00724CD8" w:rsidRPr="0018049A">
          <w:rPr>
            <w:rStyle w:val="Hyperlink"/>
          </w:rPr>
          <w:t>https://elsevier.digitalcommonsdata.com/datasets/btchxktzyw/8</w:t>
        </w:r>
      </w:hyperlink>
      <w:r w:rsidR="00724CD8">
        <w:t xml:space="preserve"> </w:t>
      </w:r>
    </w:p>
    <w:p w14:paraId="7D45388C" w14:textId="77777777" w:rsidR="00053271" w:rsidRDefault="00053271">
      <w:pPr>
        <w:spacing w:after="0" w:line="259" w:lineRule="auto"/>
        <w:ind w:left="360" w:firstLine="0"/>
      </w:pPr>
    </w:p>
    <w:p w14:paraId="63973C48" w14:textId="77777777" w:rsidR="00074F04" w:rsidRDefault="00074F04">
      <w:pPr>
        <w:spacing w:after="160" w:line="259" w:lineRule="auto"/>
        <w:ind w:left="0" w:firstLine="0"/>
        <w:rPr>
          <w:b/>
        </w:rPr>
      </w:pPr>
      <w:r>
        <w:br w:type="page"/>
      </w:r>
    </w:p>
    <w:p w14:paraId="3BF085E0" w14:textId="77777777" w:rsidR="00053271" w:rsidRDefault="003B742F" w:rsidP="007F0472">
      <w:pPr>
        <w:pStyle w:val="Heading1"/>
        <w:ind w:left="0" w:firstLine="0"/>
      </w:pPr>
      <w:r>
        <w:lastRenderedPageBreak/>
        <w:t>TEACHING</w:t>
      </w:r>
    </w:p>
    <w:p w14:paraId="154CB58C" w14:textId="77777777" w:rsidR="00053271" w:rsidRDefault="00710B0C">
      <w:pPr>
        <w:spacing w:after="0" w:line="259" w:lineRule="auto"/>
        <w:ind w:left="360" w:firstLine="0"/>
      </w:pPr>
      <w:r>
        <w:t xml:space="preserve"> </w:t>
      </w:r>
    </w:p>
    <w:p w14:paraId="3ADD872A" w14:textId="77777777" w:rsidR="00053271" w:rsidRDefault="003B742F" w:rsidP="001277B8">
      <w:pPr>
        <w:ind w:left="360"/>
      </w:pPr>
      <w:r>
        <w:t xml:space="preserve">Areas: </w:t>
      </w:r>
      <w:r w:rsidR="00710B0C">
        <w:t>Str</w:t>
      </w:r>
      <w:r w:rsidR="00F54798">
        <w:t>ategic Human Resources (masters, Ph.D.</w:t>
      </w:r>
      <w:r>
        <w:t xml:space="preserve">); </w:t>
      </w:r>
      <w:r w:rsidR="00710B0C">
        <w:t xml:space="preserve">Compensation (undergraduate, </w:t>
      </w:r>
      <w:r w:rsidR="00F54798">
        <w:t>masters</w:t>
      </w:r>
      <w:r>
        <w:t xml:space="preserve">); </w:t>
      </w:r>
      <w:r w:rsidR="00710B0C">
        <w:t xml:space="preserve">Research Methods (Ph.D.) </w:t>
      </w:r>
    </w:p>
    <w:p w14:paraId="5F971EC9" w14:textId="77777777" w:rsidR="003B742F" w:rsidRDefault="00710B0C" w:rsidP="003B742F">
      <w:pPr>
        <w:spacing w:after="0" w:line="259" w:lineRule="auto"/>
        <w:ind w:left="360" w:firstLine="0"/>
        <w:rPr>
          <w:b/>
        </w:rPr>
      </w:pPr>
      <w:r>
        <w:t xml:space="preserve"> </w:t>
      </w:r>
    </w:p>
    <w:p w14:paraId="4384FEA1" w14:textId="62D27DED" w:rsidR="00053271" w:rsidRDefault="003B742F" w:rsidP="003B742F">
      <w:pPr>
        <w:spacing w:after="10" w:line="249" w:lineRule="auto"/>
        <w:ind w:left="360" w:firstLine="0"/>
      </w:pPr>
      <w:r>
        <w:t>Course Evaluation Scores</w:t>
      </w:r>
      <w:r w:rsidR="00635328">
        <w:t xml:space="preserve">, </w:t>
      </w:r>
      <w:proofErr w:type="gramStart"/>
      <w:r w:rsidR="000E5783">
        <w:t>Fall</w:t>
      </w:r>
      <w:proofErr w:type="gramEnd"/>
      <w:r w:rsidR="000E5783">
        <w:t xml:space="preserve"> 20</w:t>
      </w:r>
      <w:r w:rsidR="00635328">
        <w:t>0</w:t>
      </w:r>
      <w:r w:rsidR="000E5783">
        <w:t>0</w:t>
      </w:r>
      <w:r w:rsidR="006E307E">
        <w:t>—</w:t>
      </w:r>
      <w:r w:rsidR="00635328">
        <w:t>Fall 202</w:t>
      </w:r>
      <w:r w:rsidR="00724CD8">
        <w:t>5</w:t>
      </w:r>
      <w:r w:rsidR="00635328">
        <w:t>, UW-Madison, Me</w:t>
      </w:r>
      <w:r w:rsidR="005C4E79">
        <w:t>dian</w:t>
      </w:r>
      <w:r w:rsidR="00635328">
        <w:t xml:space="preserve"> = 4.</w:t>
      </w:r>
      <w:r w:rsidR="005C4E79">
        <w:t>7</w:t>
      </w:r>
      <w:r w:rsidR="00635328">
        <w:t>/5.0, 3</w:t>
      </w:r>
      <w:r w:rsidR="00724CD8">
        <w:t>8</w:t>
      </w:r>
      <w:r w:rsidR="00635328">
        <w:t xml:space="preserve"> sections. (</w:t>
      </w:r>
      <w:r w:rsidR="00710B0C">
        <w:t>Scale 1 instructor score</w:t>
      </w:r>
      <w:r w:rsidR="00635328">
        <w:t xml:space="preserve"> used through Fall 2020</w:t>
      </w:r>
      <w:r w:rsidR="002F34D8">
        <w:t>. N</w:t>
      </w:r>
      <w:r w:rsidR="00635328">
        <w:t>ew overall scale score used beginning Fall 2021)</w:t>
      </w:r>
      <w:r w:rsidR="008825FD">
        <w:t>.</w:t>
      </w:r>
    </w:p>
    <w:p w14:paraId="602938C2" w14:textId="77777777" w:rsidR="007F154B" w:rsidRDefault="00710B0C" w:rsidP="007F154B">
      <w:pPr>
        <w:spacing w:after="0" w:line="259" w:lineRule="auto"/>
        <w:ind w:left="360" w:firstLine="0"/>
      </w:pPr>
      <w:r>
        <w:t xml:space="preserve"> </w:t>
      </w:r>
    </w:p>
    <w:p w14:paraId="477535CA" w14:textId="0EFB5075" w:rsidR="00B84446" w:rsidRDefault="00B84446" w:rsidP="001277B8">
      <w:pPr>
        <w:spacing w:after="0" w:line="259" w:lineRule="auto"/>
        <w:ind w:left="0" w:firstLine="0"/>
        <w:rPr>
          <w:b/>
        </w:rPr>
      </w:pPr>
      <w:r>
        <w:rPr>
          <w:b/>
        </w:rPr>
        <w:t>RESEARCH</w:t>
      </w:r>
    </w:p>
    <w:p w14:paraId="4C3FBC1D" w14:textId="77777777" w:rsidR="00B84446" w:rsidRDefault="00B84446" w:rsidP="001277B8">
      <w:pPr>
        <w:spacing w:after="0" w:line="259" w:lineRule="auto"/>
        <w:ind w:left="0" w:firstLine="0"/>
        <w:rPr>
          <w:b/>
        </w:rPr>
      </w:pPr>
    </w:p>
    <w:p w14:paraId="2B77F340" w14:textId="0609C631" w:rsidR="00B84446" w:rsidRPr="00B84446" w:rsidRDefault="00B84446" w:rsidP="001277B8">
      <w:pPr>
        <w:spacing w:after="0" w:line="259" w:lineRule="auto"/>
        <w:ind w:left="0" w:firstLine="0"/>
        <w:rPr>
          <w:b/>
          <w:u w:val="single"/>
        </w:rPr>
      </w:pPr>
      <w:r w:rsidRPr="00B84446">
        <w:rPr>
          <w:b/>
          <w:u w:val="single"/>
        </w:rPr>
        <w:t>Revise and Resubmit</w:t>
      </w:r>
    </w:p>
    <w:p w14:paraId="665EA1B7" w14:textId="77777777" w:rsidR="00B84446" w:rsidRDefault="00B84446" w:rsidP="001277B8">
      <w:pPr>
        <w:spacing w:after="0" w:line="259" w:lineRule="auto"/>
        <w:ind w:left="0" w:firstLine="0"/>
        <w:rPr>
          <w:b/>
        </w:rPr>
      </w:pPr>
    </w:p>
    <w:p w14:paraId="530DC702" w14:textId="1CEC97A4" w:rsidR="00B84446" w:rsidRPr="00B84446" w:rsidRDefault="00B84446" w:rsidP="00653B68">
      <w:pPr>
        <w:spacing w:after="0" w:line="259" w:lineRule="auto"/>
        <w:ind w:left="540" w:hanging="270"/>
        <w:rPr>
          <w:bCs/>
        </w:rPr>
      </w:pPr>
      <w:proofErr w:type="spellStart"/>
      <w:r w:rsidRPr="00B84446">
        <w:rPr>
          <w:bCs/>
        </w:rPr>
        <w:t>Piyanontalee</w:t>
      </w:r>
      <w:proofErr w:type="spellEnd"/>
      <w:r w:rsidRPr="00B84446">
        <w:rPr>
          <w:bCs/>
        </w:rPr>
        <w:t xml:space="preserve">, </w:t>
      </w:r>
      <w:r>
        <w:rPr>
          <w:bCs/>
        </w:rPr>
        <w:t xml:space="preserve">R., Feng, J., </w:t>
      </w:r>
      <w:r w:rsidRPr="00B84446">
        <w:rPr>
          <w:bCs/>
        </w:rPr>
        <w:t xml:space="preserve">Jayasinghe, </w:t>
      </w:r>
      <w:r>
        <w:rPr>
          <w:bCs/>
        </w:rPr>
        <w:t xml:space="preserve">M., &amp; </w:t>
      </w:r>
      <w:r w:rsidRPr="00B84446">
        <w:rPr>
          <w:bCs/>
        </w:rPr>
        <w:t>Gerhart</w:t>
      </w:r>
      <w:r>
        <w:rPr>
          <w:bCs/>
        </w:rPr>
        <w:t xml:space="preserve">, B. </w:t>
      </w:r>
      <w:r w:rsidRPr="00B84446">
        <w:rPr>
          <w:bCs/>
        </w:rPr>
        <w:t xml:space="preserve">Drawing Valid and Complete Interpretations in Mediation Research: Moving Beyond Focusing Only on the Indirect Effect and its Statistical </w:t>
      </w:r>
      <w:r>
        <w:rPr>
          <w:bCs/>
        </w:rPr>
        <w:t>S</w:t>
      </w:r>
      <w:r w:rsidRPr="00B84446">
        <w:rPr>
          <w:bCs/>
        </w:rPr>
        <w:t>ignificance</w:t>
      </w:r>
      <w:r>
        <w:rPr>
          <w:bCs/>
        </w:rPr>
        <w:t xml:space="preserve">. </w:t>
      </w:r>
      <w:r w:rsidRPr="00B84446">
        <w:rPr>
          <w:bCs/>
          <w:u w:val="single"/>
        </w:rPr>
        <w:t>Human Resource Management Review</w:t>
      </w:r>
      <w:r>
        <w:rPr>
          <w:bCs/>
        </w:rPr>
        <w:t>.</w:t>
      </w:r>
      <w:r w:rsidR="00C67956">
        <w:rPr>
          <w:bCs/>
        </w:rPr>
        <w:t xml:space="preserve"> Revise and resubmit.</w:t>
      </w:r>
    </w:p>
    <w:p w14:paraId="0E75BCE6" w14:textId="77777777" w:rsidR="00B84446" w:rsidRDefault="00B84446" w:rsidP="001277B8">
      <w:pPr>
        <w:spacing w:after="0" w:line="259" w:lineRule="auto"/>
        <w:ind w:left="0" w:firstLine="0"/>
        <w:rPr>
          <w:b/>
        </w:rPr>
      </w:pPr>
    </w:p>
    <w:p w14:paraId="28735540" w14:textId="6E3DBA45" w:rsidR="00053271" w:rsidRPr="00B84446" w:rsidRDefault="00B84446" w:rsidP="001277B8">
      <w:pPr>
        <w:spacing w:after="0" w:line="259" w:lineRule="auto"/>
        <w:ind w:left="0" w:firstLine="0"/>
        <w:rPr>
          <w:b/>
          <w:u w:val="single"/>
        </w:rPr>
      </w:pPr>
      <w:r w:rsidRPr="00B84446">
        <w:rPr>
          <w:b/>
          <w:u w:val="single"/>
        </w:rPr>
        <w:t xml:space="preserve">Publications </w:t>
      </w:r>
    </w:p>
    <w:p w14:paraId="6B9A4BDE" w14:textId="77777777" w:rsidR="000E5783" w:rsidRDefault="000E5783">
      <w:pPr>
        <w:spacing w:after="32" w:line="259" w:lineRule="auto"/>
        <w:ind w:left="1440" w:firstLine="0"/>
        <w:rPr>
          <w:rFonts w:ascii="Courier New" w:eastAsia="Courier New" w:hAnsi="Courier New" w:cs="Courier New"/>
          <w:sz w:val="20"/>
        </w:rPr>
      </w:pPr>
    </w:p>
    <w:p w14:paraId="195D78C4" w14:textId="77777777" w:rsidR="00053271" w:rsidRPr="00B84446" w:rsidRDefault="00710B0C" w:rsidP="007F0472">
      <w:pPr>
        <w:pStyle w:val="Heading2"/>
        <w:ind w:left="270"/>
        <w:rPr>
          <w:u w:val="none"/>
        </w:rPr>
      </w:pPr>
      <w:r w:rsidRPr="00B84446">
        <w:rPr>
          <w:u w:val="none"/>
        </w:rPr>
        <w:t>Articles in Academic Journals</w:t>
      </w:r>
      <w:r w:rsidR="005225D0" w:rsidRPr="00B84446">
        <w:rPr>
          <w:u w:val="none"/>
        </w:rPr>
        <w:t>/</w:t>
      </w:r>
      <w:r w:rsidRPr="00B84446">
        <w:rPr>
          <w:u w:val="none"/>
        </w:rPr>
        <w:t>Annual Volumes</w:t>
      </w:r>
      <w:r w:rsidR="005225D0" w:rsidRPr="00B84446">
        <w:rPr>
          <w:u w:val="none"/>
        </w:rPr>
        <w:t xml:space="preserve"> and Selected Handbook Chapters</w:t>
      </w:r>
    </w:p>
    <w:p w14:paraId="31EEA715" w14:textId="77777777" w:rsidR="00053271" w:rsidRPr="005225D0" w:rsidRDefault="00053271" w:rsidP="007F0472">
      <w:pPr>
        <w:spacing w:after="0" w:line="259" w:lineRule="auto"/>
        <w:ind w:left="989" w:right="-1080" w:firstLine="0"/>
        <w:rPr>
          <w:u w:val="single"/>
        </w:rPr>
      </w:pPr>
    </w:p>
    <w:p w14:paraId="60F52D42" w14:textId="0FAE9ACF" w:rsidR="00B84446" w:rsidRDefault="00B84446" w:rsidP="00B84446">
      <w:pPr>
        <w:ind w:left="540" w:right="-1080" w:hanging="270"/>
      </w:pPr>
      <w:r w:rsidRPr="002F34D8">
        <w:t xml:space="preserve">Gerhart, B., </w:t>
      </w:r>
      <w:r>
        <w:t xml:space="preserve">&amp; </w:t>
      </w:r>
      <w:r w:rsidRPr="002F34D8">
        <w:t>Kim, J.H</w:t>
      </w:r>
      <w:r>
        <w:t xml:space="preserve">. (forthcoming). Pay complexity: Pay Dimensions, Structure, and Administration across Employee Groups. </w:t>
      </w:r>
      <w:r w:rsidRPr="00B84446">
        <w:rPr>
          <w:u w:val="single"/>
        </w:rPr>
        <w:t>Handbook of Pay Equity and Transparency</w:t>
      </w:r>
      <w:r>
        <w:t>.</w:t>
      </w:r>
      <w:r w:rsidR="00B61F76">
        <w:t xml:space="preserve"> I. Weller and P. Bamberger (Eds.), Edgar Elgar Publishing.</w:t>
      </w:r>
    </w:p>
    <w:p w14:paraId="09A6110C" w14:textId="77777777" w:rsidR="00B84446" w:rsidRDefault="00B84446" w:rsidP="00E834F8">
      <w:pPr>
        <w:ind w:left="540" w:right="-1080" w:hanging="270"/>
      </w:pPr>
    </w:p>
    <w:p w14:paraId="54371478" w14:textId="1E3797BC" w:rsidR="002F34D8" w:rsidRDefault="002F34D8" w:rsidP="00E834F8">
      <w:pPr>
        <w:ind w:left="540" w:right="-1080" w:hanging="270"/>
      </w:pPr>
      <w:r w:rsidRPr="002F34D8">
        <w:t>Gerhart, B., Kim, J. H., &amp; He, S. (202</w:t>
      </w:r>
      <w:r w:rsidR="00FF1448">
        <w:t>6</w:t>
      </w:r>
      <w:r w:rsidRPr="002F34D8">
        <w:t xml:space="preserve">). How </w:t>
      </w:r>
      <w:r w:rsidR="00B84446" w:rsidRPr="002F34D8">
        <w:t xml:space="preserve">Important Is Pay </w:t>
      </w:r>
      <w:r w:rsidR="00B84446">
        <w:t>a</w:t>
      </w:r>
      <w:r w:rsidR="00B84446" w:rsidRPr="002F34D8">
        <w:t xml:space="preserve">nd What Are </w:t>
      </w:r>
      <w:r w:rsidR="00B84446">
        <w:t>t</w:t>
      </w:r>
      <w:r w:rsidR="00B84446" w:rsidRPr="002F34D8">
        <w:t xml:space="preserve">he Effects (Positive </w:t>
      </w:r>
      <w:r w:rsidR="00B84446">
        <w:t>a</w:t>
      </w:r>
      <w:r w:rsidR="00B84446" w:rsidRPr="002F34D8">
        <w:t xml:space="preserve">nd Negative) </w:t>
      </w:r>
      <w:r w:rsidR="00B84446">
        <w:t>o</w:t>
      </w:r>
      <w:r w:rsidR="00B84446" w:rsidRPr="002F34D8">
        <w:t xml:space="preserve">f Pay </w:t>
      </w:r>
      <w:r w:rsidR="00B84446">
        <w:t>f</w:t>
      </w:r>
      <w:r w:rsidR="00B84446" w:rsidRPr="002F34D8">
        <w:t xml:space="preserve">or Performance? </w:t>
      </w:r>
      <w:r w:rsidRPr="002F34D8">
        <w:t xml:space="preserve">Evaluating </w:t>
      </w:r>
      <w:r w:rsidR="00B84446" w:rsidRPr="002F34D8">
        <w:t xml:space="preserve">Claims </w:t>
      </w:r>
      <w:r w:rsidR="00B84446">
        <w:t>a</w:t>
      </w:r>
      <w:r w:rsidR="00B84446" w:rsidRPr="002F34D8">
        <w:t>nd Evidence.</w:t>
      </w:r>
      <w:r w:rsidRPr="002F34D8">
        <w:t xml:space="preserve"> </w:t>
      </w:r>
      <w:r w:rsidRPr="00313FF4">
        <w:rPr>
          <w:u w:val="single"/>
        </w:rPr>
        <w:t>Human Resource Management</w:t>
      </w:r>
      <w:r w:rsidR="00C67956">
        <w:t>, 65, 531-559.</w:t>
      </w:r>
    </w:p>
    <w:p w14:paraId="3D1FB270" w14:textId="77777777" w:rsidR="002F34D8" w:rsidRDefault="002F34D8" w:rsidP="00E834F8">
      <w:pPr>
        <w:ind w:left="540" w:right="-1080" w:hanging="270"/>
      </w:pPr>
    </w:p>
    <w:p w14:paraId="40092D91" w14:textId="67855248" w:rsidR="00E834F8" w:rsidRDefault="00E834F8" w:rsidP="00E834F8">
      <w:pPr>
        <w:ind w:left="540" w:right="-1080" w:hanging="270"/>
      </w:pPr>
      <w:r>
        <w:t>Nyberg, A.J. et al.</w:t>
      </w:r>
      <w:r w:rsidR="005E2802">
        <w:t xml:space="preserve"> (2025).</w:t>
      </w:r>
      <w:r>
        <w:t xml:space="preserve"> [Gerhart is one of 17 authors</w:t>
      </w:r>
      <w:r w:rsidR="00313FF4">
        <w:t>—in alpha order after two lead authors</w:t>
      </w:r>
      <w:r>
        <w:t xml:space="preserve">]. A Brave New World of Human Resources Research: Navigating Perils and Identifying Grand Challenges of the GenAI Revolution. </w:t>
      </w:r>
      <w:r w:rsidRPr="00E834F8">
        <w:rPr>
          <w:u w:val="single"/>
        </w:rPr>
        <w:t>Journal of Management</w:t>
      </w:r>
      <w:r w:rsidR="002F34D8">
        <w:t>, 51, 2677-2718.</w:t>
      </w:r>
    </w:p>
    <w:p w14:paraId="3AC7BF19" w14:textId="77777777" w:rsidR="00E834F8" w:rsidRDefault="00E834F8" w:rsidP="00C61A31">
      <w:pPr>
        <w:ind w:left="540" w:right="-1080" w:hanging="270"/>
      </w:pPr>
    </w:p>
    <w:p w14:paraId="2B8CAD18" w14:textId="3B25F8D4" w:rsidR="00C61A31" w:rsidRDefault="00C61A31" w:rsidP="00C61A31">
      <w:pPr>
        <w:ind w:left="540" w:right="-1080" w:hanging="270"/>
      </w:pPr>
      <w:r>
        <w:t>Fulmer, I.S., Gerhart, B., &amp; Kim, J.H. (</w:t>
      </w:r>
      <w:r w:rsidR="00074F04">
        <w:t>2023</w:t>
      </w:r>
      <w:r>
        <w:t xml:space="preserve">). Compensation and Performance: A Review and Recommendations for the Future. </w:t>
      </w:r>
      <w:r w:rsidRPr="00C61A31">
        <w:rPr>
          <w:u w:val="single"/>
        </w:rPr>
        <w:t>Personnel Psychology</w:t>
      </w:r>
      <w:r w:rsidR="00074F04">
        <w:t>, 76, 687-718.</w:t>
      </w:r>
    </w:p>
    <w:p w14:paraId="4ED92ABD" w14:textId="77777777" w:rsidR="00C61A31" w:rsidRDefault="00C61A31" w:rsidP="00C61A31">
      <w:pPr>
        <w:ind w:left="540" w:right="-1080" w:hanging="270"/>
      </w:pPr>
    </w:p>
    <w:p w14:paraId="7C497743" w14:textId="77777777" w:rsidR="00E334C4" w:rsidRPr="000F3A68" w:rsidRDefault="003D49F3" w:rsidP="007F0472">
      <w:pPr>
        <w:ind w:left="540" w:right="-1080" w:hanging="270"/>
      </w:pPr>
      <w:r>
        <w:t>Kim, J.H., Gerhart, B., &amp; Fang, M. (</w:t>
      </w:r>
      <w:r w:rsidR="00413895">
        <w:t>202</w:t>
      </w:r>
      <w:r w:rsidR="000F3A68">
        <w:t>2</w:t>
      </w:r>
      <w:r w:rsidR="00413895">
        <w:t>)</w:t>
      </w:r>
      <w:r>
        <w:t xml:space="preserve">. </w:t>
      </w:r>
      <w:r w:rsidRPr="003D49F3">
        <w:t>Do Financial Incentives Help or Harm Performance in Interesting Tasks?</w:t>
      </w:r>
      <w:r>
        <w:t xml:space="preserve"> </w:t>
      </w:r>
      <w:r w:rsidR="000F3A68">
        <w:rPr>
          <w:u w:val="single"/>
        </w:rPr>
        <w:t>Journal of Applied Psychology</w:t>
      </w:r>
      <w:r w:rsidR="000F3A68">
        <w:t>, 107, 153-167</w:t>
      </w:r>
    </w:p>
    <w:p w14:paraId="2971470B" w14:textId="77777777" w:rsidR="00E334C4" w:rsidRDefault="00E334C4" w:rsidP="007F0472">
      <w:pPr>
        <w:ind w:left="540" w:right="-1080" w:hanging="270"/>
      </w:pPr>
    </w:p>
    <w:p w14:paraId="79BF34A7" w14:textId="77777777" w:rsidR="008E469A" w:rsidRDefault="008E469A" w:rsidP="008E469A">
      <w:pPr>
        <w:ind w:left="540" w:right="-1080" w:hanging="270"/>
      </w:pPr>
      <w:r>
        <w:t xml:space="preserve">Gerhart, B. &amp; Feng, J. (2021). </w:t>
      </w:r>
      <w:r w:rsidRPr="003D49F3">
        <w:t xml:space="preserve">Human </w:t>
      </w:r>
      <w:r>
        <w:t>R</w:t>
      </w:r>
      <w:r w:rsidRPr="003D49F3">
        <w:t xml:space="preserve">esources and the Resource-Based View. </w:t>
      </w:r>
      <w:r w:rsidRPr="003D49F3">
        <w:rPr>
          <w:u w:val="single"/>
        </w:rPr>
        <w:t>Journal of Management</w:t>
      </w:r>
      <w:r>
        <w:t>, 47, 1796-1819.</w:t>
      </w:r>
    </w:p>
    <w:p w14:paraId="3753EBB2" w14:textId="77777777" w:rsidR="008E469A" w:rsidRDefault="008E469A" w:rsidP="007F0472">
      <w:pPr>
        <w:ind w:left="540" w:right="-1080" w:hanging="270"/>
      </w:pPr>
    </w:p>
    <w:p w14:paraId="2985DD6A" w14:textId="77777777" w:rsidR="003E53B7" w:rsidRDefault="003E53B7" w:rsidP="007F0472">
      <w:pPr>
        <w:ind w:left="540" w:right="-1080" w:hanging="270"/>
      </w:pPr>
      <w:r>
        <w:t>Gerhart, B.</w:t>
      </w:r>
      <w:r w:rsidR="00D12D6B" w:rsidRPr="00D12D6B">
        <w:t xml:space="preserve"> </w:t>
      </w:r>
      <w:r w:rsidR="00D12D6B">
        <w:t>(</w:t>
      </w:r>
      <w:r w:rsidR="0036553A">
        <w:t>2017</w:t>
      </w:r>
      <w:r w:rsidR="00D12D6B">
        <w:t xml:space="preserve">). </w:t>
      </w:r>
      <w:r w:rsidRPr="003E53B7">
        <w:t>Incentives and Pay for Performance in the Workplace</w:t>
      </w:r>
      <w:r>
        <w:t xml:space="preserve">. </w:t>
      </w:r>
      <w:r w:rsidRPr="003E53B7">
        <w:rPr>
          <w:u w:val="single"/>
        </w:rPr>
        <w:t>Advances in Motivation</w:t>
      </w:r>
      <w:r w:rsidR="007C0839">
        <w:rPr>
          <w:u w:val="single"/>
        </w:rPr>
        <w:t xml:space="preserve"> Science</w:t>
      </w:r>
      <w:r w:rsidR="0036553A">
        <w:t>, 4, 91-140.</w:t>
      </w:r>
    </w:p>
    <w:p w14:paraId="0F8BE581" w14:textId="77777777" w:rsidR="005225D0" w:rsidRDefault="005225D0" w:rsidP="007F0472">
      <w:pPr>
        <w:ind w:left="540" w:hanging="270"/>
      </w:pPr>
    </w:p>
    <w:p w14:paraId="04F04FF9" w14:textId="77777777" w:rsidR="005225D0" w:rsidRDefault="005225D0" w:rsidP="0082444E">
      <w:pPr>
        <w:ind w:left="540" w:right="-1080" w:hanging="270"/>
      </w:pPr>
      <w:r>
        <w:t xml:space="preserve">Gerhart, B. &amp; Fang, M. (2017). Competence and Pay for Performance. In </w:t>
      </w:r>
      <w:r w:rsidRPr="003E53B7">
        <w:t>A</w:t>
      </w:r>
      <w:r>
        <w:t>.</w:t>
      </w:r>
      <w:r w:rsidRPr="003E53B7">
        <w:t>J. Elliot</w:t>
      </w:r>
      <w:r>
        <w:t xml:space="preserve">, </w:t>
      </w:r>
      <w:r w:rsidRPr="003E53B7">
        <w:t>C</w:t>
      </w:r>
      <w:r>
        <w:t>.</w:t>
      </w:r>
      <w:r w:rsidRPr="003E53B7">
        <w:t xml:space="preserve"> S. Dweck</w:t>
      </w:r>
      <w:r>
        <w:t xml:space="preserve">, &amp; </w:t>
      </w:r>
      <w:r w:rsidRPr="003E53B7">
        <w:t>D</w:t>
      </w:r>
      <w:r>
        <w:t>.</w:t>
      </w:r>
      <w:r w:rsidRPr="003E53B7">
        <w:t xml:space="preserve">S. Yeager </w:t>
      </w:r>
      <w:r>
        <w:t xml:space="preserve">(Eds.), </w:t>
      </w:r>
      <w:r w:rsidRPr="003E53B7">
        <w:rPr>
          <w:u w:val="single"/>
        </w:rPr>
        <w:t>Handbook of Competence and Motivation</w:t>
      </w:r>
      <w:r>
        <w:rPr>
          <w:u w:val="single"/>
        </w:rPr>
        <w:t>: Theory and Application</w:t>
      </w:r>
      <w:r>
        <w:t>. Guilford Press: New York. 2</w:t>
      </w:r>
      <w:r w:rsidRPr="003E53B7">
        <w:rPr>
          <w:vertAlign w:val="superscript"/>
        </w:rPr>
        <w:t>nd</w:t>
      </w:r>
      <w:r>
        <w:t xml:space="preserve"> edition.</w:t>
      </w:r>
    </w:p>
    <w:p w14:paraId="1238A939" w14:textId="77777777" w:rsidR="003E53B7" w:rsidRDefault="003E53B7" w:rsidP="0082444E">
      <w:pPr>
        <w:ind w:left="540" w:right="-1080" w:hanging="270"/>
      </w:pPr>
    </w:p>
    <w:p w14:paraId="22C0B82A" w14:textId="77777777" w:rsidR="00053271" w:rsidRPr="0084627B" w:rsidRDefault="00710B0C" w:rsidP="0082444E">
      <w:pPr>
        <w:ind w:left="540" w:right="-1080" w:hanging="270"/>
      </w:pPr>
      <w:r>
        <w:t>Gerhart, B. &amp; Fang, M.  (</w:t>
      </w:r>
      <w:r w:rsidR="00FE1E3E">
        <w:t>2015</w:t>
      </w:r>
      <w:r>
        <w:t>).</w:t>
      </w:r>
      <w:r w:rsidR="00FE1E3E">
        <w:t xml:space="preserve"> </w:t>
      </w:r>
      <w:r w:rsidR="00FE1E3E" w:rsidRPr="00FE1E3E">
        <w:t>Pay, Intrinsic Motivation, Extrinsic Motivation, Performance, and Creativity in the Workplace:  Revisiting Long-held Beliefs</w:t>
      </w:r>
      <w:r w:rsidR="00FE1E3E">
        <w:t>.</w:t>
      </w:r>
      <w:r>
        <w:t xml:space="preserve"> </w:t>
      </w:r>
      <w:r w:rsidRPr="00FE1E3E">
        <w:rPr>
          <w:u w:val="single"/>
        </w:rPr>
        <w:t>Annual Review of Organizational Psychology and Organizational Behavior</w:t>
      </w:r>
      <w:r w:rsidR="0084627B" w:rsidRPr="0084627B">
        <w:t>, 2, 489-521.</w:t>
      </w:r>
      <w:r w:rsidRPr="0084627B">
        <w:t xml:space="preserve"> </w:t>
      </w:r>
    </w:p>
    <w:p w14:paraId="5665EF89" w14:textId="77777777" w:rsidR="002F498B" w:rsidRDefault="00710B0C" w:rsidP="0082444E">
      <w:pPr>
        <w:spacing w:after="0" w:line="259" w:lineRule="auto"/>
        <w:ind w:left="540" w:right="-1080" w:hanging="270"/>
      </w:pPr>
      <w:r>
        <w:t xml:space="preserve"> </w:t>
      </w:r>
    </w:p>
    <w:p w14:paraId="1FA3312A" w14:textId="77777777" w:rsidR="002F498B" w:rsidRDefault="00710B0C" w:rsidP="007F0472">
      <w:pPr>
        <w:spacing w:after="0" w:line="259" w:lineRule="auto"/>
        <w:ind w:left="540" w:right="-1080" w:hanging="270"/>
      </w:pPr>
      <w:r>
        <w:t>Rabl, T., Jayasinghe, M., Gerhart, B. &amp;.</w:t>
      </w:r>
      <w:r>
        <w:rPr>
          <w:rFonts w:ascii="Courier New" w:eastAsia="Courier New" w:hAnsi="Courier New" w:cs="Courier New"/>
          <w:sz w:val="20"/>
        </w:rPr>
        <w:t xml:space="preserve"> </w:t>
      </w:r>
      <w:proofErr w:type="spellStart"/>
      <w:r>
        <w:t>Kühlmann</w:t>
      </w:r>
      <w:proofErr w:type="spellEnd"/>
      <w:r>
        <w:t xml:space="preserve">, T. A. (2014). Meta-Analysis of Country Differences in the High Performance Work System-Business Performance Relationship: The Roles of National Culture and Managerial Discretion. </w:t>
      </w:r>
      <w:r>
        <w:rPr>
          <w:u w:val="single" w:color="000000"/>
        </w:rPr>
        <w:t>Journal of Applied Psychology</w:t>
      </w:r>
      <w:r>
        <w:t xml:space="preserve">, 99, 1011-1041. </w:t>
      </w:r>
      <w:r w:rsidR="002F498B">
        <w:t xml:space="preserve">[Recipient, 2015 International Human Resource Management Scholarly Research Award, Human Resources Division, Academy of Management] </w:t>
      </w:r>
    </w:p>
    <w:p w14:paraId="52A1DC4B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268D0064" w14:textId="77777777" w:rsidR="00053271" w:rsidRDefault="00710B0C" w:rsidP="007F0472">
      <w:pPr>
        <w:ind w:left="540" w:right="-1080" w:hanging="270"/>
      </w:pPr>
      <w:r>
        <w:t xml:space="preserve">Gerhart, B. &amp; Fang, M.  (2014). Pay for (Individual) Performance:  Issues, Claims, Evidence and the Role of Sorting Effects.  </w:t>
      </w:r>
      <w:r>
        <w:rPr>
          <w:u w:val="single" w:color="000000"/>
        </w:rPr>
        <w:t>Human Resource Management</w:t>
      </w:r>
      <w:r>
        <w:t xml:space="preserve"> </w:t>
      </w:r>
      <w:r>
        <w:rPr>
          <w:u w:val="single" w:color="000000"/>
        </w:rPr>
        <w:t>Review</w:t>
      </w:r>
      <w:r>
        <w:t xml:space="preserve">, 24, 41–52. </w:t>
      </w:r>
    </w:p>
    <w:p w14:paraId="0A54B953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6F565315" w14:textId="77777777" w:rsidR="007F0472" w:rsidRDefault="00710B0C" w:rsidP="007F0472">
      <w:pPr>
        <w:ind w:left="540" w:right="-1080" w:hanging="270"/>
      </w:pPr>
      <w:r>
        <w:t xml:space="preserve">Trevor, C.O., Reilly, G, &amp; Gerhart, B.  (2012). Reconsidering Pay Dispersion’s Effect on the Performance of Interdependent Work:  Reconciling Sorting and Pay Inequality.  </w:t>
      </w:r>
      <w:r>
        <w:rPr>
          <w:u w:val="single" w:color="000000"/>
        </w:rPr>
        <w:t>Academy of Management Journal</w:t>
      </w:r>
      <w:r>
        <w:t xml:space="preserve">, 55, 585-610. </w:t>
      </w:r>
    </w:p>
    <w:p w14:paraId="5DBE33BB" w14:textId="77777777" w:rsidR="007F0472" w:rsidRDefault="007F0472" w:rsidP="007F0472">
      <w:pPr>
        <w:ind w:left="896" w:right="-1080" w:firstLine="0"/>
      </w:pPr>
    </w:p>
    <w:p w14:paraId="64D3645F" w14:textId="77777777" w:rsidR="00053271" w:rsidRDefault="00710B0C" w:rsidP="007F0472">
      <w:pPr>
        <w:ind w:left="540" w:right="-1080" w:hanging="270"/>
      </w:pPr>
      <w:r>
        <w:t xml:space="preserve">Gerhart, B. (2012).  Construct Validity, Causality, and Policy Recommendations: The Case of High Performance Work Practice Systems.  </w:t>
      </w:r>
      <w:r>
        <w:rPr>
          <w:u w:val="single" w:color="000000"/>
        </w:rPr>
        <w:t>Human Resource</w:t>
      </w:r>
      <w:r>
        <w:t xml:space="preserve"> </w:t>
      </w:r>
      <w:r>
        <w:rPr>
          <w:u w:val="single" w:color="000000"/>
        </w:rPr>
        <w:t>Management Review</w:t>
      </w:r>
      <w:r>
        <w:t xml:space="preserve">, 22, 157-160. </w:t>
      </w:r>
    </w:p>
    <w:p w14:paraId="1CBE8FBE" w14:textId="77777777" w:rsidR="007F0472" w:rsidRDefault="007F0472" w:rsidP="007F0472">
      <w:pPr>
        <w:ind w:left="896" w:right="-1080" w:firstLine="0"/>
      </w:pPr>
    </w:p>
    <w:p w14:paraId="559D2FD5" w14:textId="77777777" w:rsidR="007F0472" w:rsidRDefault="00710B0C" w:rsidP="007F0472">
      <w:pPr>
        <w:spacing w:after="0" w:line="259" w:lineRule="auto"/>
        <w:ind w:left="540" w:right="-1080" w:hanging="270"/>
      </w:pPr>
      <w:r>
        <w:t xml:space="preserve"> Fang, M. &amp; Gerhart, B.  (2012). Does Pay for Performance Diminish Intrinsic Interest? A Workplace Test Using Cognitive Evaluation Theory and the Attraction-Selection-Attrition Model.  </w:t>
      </w:r>
      <w:r>
        <w:rPr>
          <w:u w:val="single" w:color="000000"/>
        </w:rPr>
        <w:t>International Journal of Human</w:t>
      </w:r>
      <w:r>
        <w:t xml:space="preserve"> </w:t>
      </w:r>
      <w:r>
        <w:rPr>
          <w:u w:val="single" w:color="000000"/>
        </w:rPr>
        <w:t>Resource Management</w:t>
      </w:r>
      <w:r>
        <w:t>, 23, 11</w:t>
      </w:r>
      <w:r w:rsidR="007F0472">
        <w:t>76-1196.</w:t>
      </w:r>
    </w:p>
    <w:p w14:paraId="0A40E6FB" w14:textId="77777777" w:rsidR="007F0472" w:rsidRDefault="007F0472" w:rsidP="007F0472">
      <w:pPr>
        <w:spacing w:after="0" w:line="259" w:lineRule="auto"/>
        <w:ind w:left="540" w:right="-1080" w:hanging="270"/>
      </w:pPr>
    </w:p>
    <w:p w14:paraId="76E9F489" w14:textId="77777777" w:rsidR="007F0472" w:rsidRDefault="00710B0C" w:rsidP="007F0472">
      <w:pPr>
        <w:spacing w:after="0" w:line="259" w:lineRule="auto"/>
        <w:ind w:left="540" w:right="-1080" w:hanging="270"/>
      </w:pPr>
      <w:r>
        <w:t xml:space="preserve">Nyberg, A., I. Fulmer, B. Gerhart, &amp; M.A. Carpenter.  (2010). Agency </w:t>
      </w:r>
      <w:r w:rsidR="002840E0">
        <w:t>T</w:t>
      </w:r>
      <w:r>
        <w:t xml:space="preserve">heory Revisited: CEO returns and Shareholder Interest Alignment.  </w:t>
      </w:r>
      <w:r>
        <w:rPr>
          <w:u w:val="single" w:color="000000"/>
        </w:rPr>
        <w:t>Academy of</w:t>
      </w:r>
      <w:r>
        <w:t xml:space="preserve"> </w:t>
      </w:r>
      <w:r>
        <w:rPr>
          <w:u w:val="single" w:color="000000"/>
        </w:rPr>
        <w:t>Management Journal</w:t>
      </w:r>
      <w:r>
        <w:t xml:space="preserve">, </w:t>
      </w:r>
      <w:r>
        <w:rPr>
          <w:u w:val="single" w:color="000000"/>
        </w:rPr>
        <w:t>53</w:t>
      </w:r>
      <w:r>
        <w:t xml:space="preserve">, 1029-1049.  [Finalist (one of five), Scholarly Achievement Award (best article), Human Resources Division, Academy of Management.] </w:t>
      </w:r>
    </w:p>
    <w:p w14:paraId="0857254F" w14:textId="77777777" w:rsidR="009F2527" w:rsidRDefault="00710B0C" w:rsidP="00212406">
      <w:pPr>
        <w:spacing w:after="0" w:line="259" w:lineRule="auto"/>
        <w:ind w:left="540" w:right="-1080" w:hanging="270"/>
      </w:pPr>
      <w:r>
        <w:t xml:space="preserve"> </w:t>
      </w:r>
    </w:p>
    <w:p w14:paraId="123EECCB" w14:textId="77777777" w:rsidR="00053271" w:rsidRDefault="00710B0C" w:rsidP="00212406">
      <w:pPr>
        <w:spacing w:after="0" w:line="259" w:lineRule="auto"/>
        <w:ind w:left="540" w:right="-1080" w:hanging="270"/>
      </w:pPr>
      <w:r>
        <w:t xml:space="preserve">Gerhart, B.  (2009). Does National Culture Constrain Organization Culture and Human Resource Strategy?  The Role of Individual Mechanisms and Implications for Employee Selection.  </w:t>
      </w:r>
      <w:r>
        <w:rPr>
          <w:u w:val="single" w:color="000000"/>
        </w:rPr>
        <w:t>Research in Personnel and Human</w:t>
      </w:r>
      <w:r>
        <w:t xml:space="preserve"> </w:t>
      </w:r>
      <w:r>
        <w:rPr>
          <w:u w:val="single" w:color="000000"/>
        </w:rPr>
        <w:t xml:space="preserve">Resources </w:t>
      </w:r>
      <w:r w:rsidR="007F0472">
        <w:rPr>
          <w:u w:val="single" w:color="000000"/>
        </w:rPr>
        <w:t>M</w:t>
      </w:r>
      <w:r>
        <w:rPr>
          <w:u w:val="single" w:color="000000"/>
        </w:rPr>
        <w:t>anagement</w:t>
      </w:r>
      <w:r>
        <w:t xml:space="preserve">, </w:t>
      </w:r>
      <w:r>
        <w:rPr>
          <w:u w:val="single" w:color="000000"/>
        </w:rPr>
        <w:t>28</w:t>
      </w:r>
      <w:r>
        <w:t xml:space="preserve">, 1-48.  [Recipient, Outstanding Author Contribution Award.  For best article in that year’s volume.] </w:t>
      </w:r>
    </w:p>
    <w:p w14:paraId="130ED7DA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3B7B9133" w14:textId="77777777" w:rsidR="00053271" w:rsidRDefault="00710B0C" w:rsidP="007F0472">
      <w:pPr>
        <w:ind w:left="540" w:right="-1080" w:hanging="270"/>
      </w:pPr>
      <w:r>
        <w:t xml:space="preserve">Gerhart, B., Rynes, S.L., &amp; Fulmer, I.S.  (2009). Pay and Performance:  Individuals, </w:t>
      </w:r>
      <w:r w:rsidR="007F0472">
        <w:t>G</w:t>
      </w:r>
      <w:r>
        <w:t xml:space="preserve">roups, and Executives.  </w:t>
      </w:r>
      <w:r>
        <w:rPr>
          <w:u w:val="single" w:color="000000"/>
        </w:rPr>
        <w:t>Academy of Management Annals, 3</w:t>
      </w:r>
      <w:r>
        <w:t xml:space="preserve">, 251-315. </w:t>
      </w:r>
    </w:p>
    <w:p w14:paraId="0E7E248D" w14:textId="77777777" w:rsidR="00053271" w:rsidRDefault="00710B0C" w:rsidP="007F0472">
      <w:pPr>
        <w:spacing w:after="0" w:line="259" w:lineRule="auto"/>
        <w:ind w:left="989" w:right="-1080" w:firstLine="0"/>
      </w:pPr>
      <w:r>
        <w:t xml:space="preserve"> </w:t>
      </w:r>
    </w:p>
    <w:p w14:paraId="184CF297" w14:textId="77777777" w:rsidR="00053271" w:rsidRDefault="00710B0C" w:rsidP="007F0472">
      <w:pPr>
        <w:ind w:left="450" w:right="-1080" w:hanging="180"/>
      </w:pPr>
      <w:r>
        <w:t xml:space="preserve">Gerhart, B.  (2009). How Much Does National Culture Constrain Organization Culture?  </w:t>
      </w:r>
      <w:r>
        <w:rPr>
          <w:u w:val="single" w:color="000000"/>
        </w:rPr>
        <w:t>Management and Organization Review</w:t>
      </w:r>
      <w:r>
        <w:t xml:space="preserve">, 5, 244-259. </w:t>
      </w:r>
    </w:p>
    <w:p w14:paraId="5B035BA0" w14:textId="77777777" w:rsidR="00053271" w:rsidRDefault="00710B0C" w:rsidP="007F0472">
      <w:pPr>
        <w:spacing w:after="0" w:line="259" w:lineRule="auto"/>
        <w:ind w:left="450" w:hanging="180"/>
      </w:pPr>
      <w:r>
        <w:t xml:space="preserve"> </w:t>
      </w:r>
    </w:p>
    <w:p w14:paraId="2ADF01FC" w14:textId="77777777" w:rsidR="00053271" w:rsidRDefault="00710B0C" w:rsidP="007F0472">
      <w:pPr>
        <w:ind w:left="540" w:right="-1080" w:hanging="270"/>
      </w:pPr>
      <w:r>
        <w:lastRenderedPageBreak/>
        <w:t xml:space="preserve">Lee, T.H., Gerhart, B., Weller, I. &amp; Trevor, C.O.  (2008). Understanding voluntary turnover: Path-specific job satisfaction effects and the importance of unsolicited job offers.  </w:t>
      </w:r>
      <w:r>
        <w:rPr>
          <w:u w:val="single" w:color="000000"/>
        </w:rPr>
        <w:t>Academy of Management Journal</w:t>
      </w:r>
      <w:r>
        <w:t xml:space="preserve">, </w:t>
      </w:r>
      <w:r>
        <w:rPr>
          <w:u w:val="single" w:color="000000"/>
        </w:rPr>
        <w:t>51</w:t>
      </w:r>
      <w:r>
        <w:t xml:space="preserve">, 651-671. </w:t>
      </w:r>
    </w:p>
    <w:p w14:paraId="485BF9DC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0B8D5A8C" w14:textId="77777777" w:rsidR="00053271" w:rsidRDefault="00710B0C" w:rsidP="007F0472">
      <w:pPr>
        <w:ind w:left="540" w:right="-1080" w:hanging="270"/>
      </w:pPr>
      <w:r>
        <w:t xml:space="preserve">Gerhart, B. (2008).  Cross-Cultural Management Research:  Assumptions, Evidence, and Suggested Directions.  </w:t>
      </w:r>
      <w:r>
        <w:rPr>
          <w:u w:val="single" w:color="000000"/>
        </w:rPr>
        <w:t>International Journal of Cross Cultural</w:t>
      </w:r>
      <w:r>
        <w:t xml:space="preserve"> </w:t>
      </w:r>
      <w:r>
        <w:rPr>
          <w:u w:val="single" w:color="000000"/>
        </w:rPr>
        <w:t>Management</w:t>
      </w:r>
      <w:r>
        <w:t xml:space="preserve">, </w:t>
      </w:r>
      <w:r>
        <w:rPr>
          <w:u w:val="single" w:color="000000"/>
        </w:rPr>
        <w:t>8</w:t>
      </w:r>
      <w:r>
        <w:t xml:space="preserve">, 259-274. </w:t>
      </w:r>
    </w:p>
    <w:p w14:paraId="48D7565F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0819461E" w14:textId="77777777" w:rsidR="00053271" w:rsidRDefault="00710B0C" w:rsidP="007F0472">
      <w:pPr>
        <w:ind w:left="540" w:right="-1080" w:hanging="270"/>
      </w:pPr>
      <w:r>
        <w:t xml:space="preserve">Gerhart, B. (2008).  Review Essay:  The Growth of International Human Resource Management.  </w:t>
      </w:r>
      <w:r>
        <w:rPr>
          <w:u w:val="single" w:color="000000"/>
        </w:rPr>
        <w:t>International Journal of Human Resource Management</w:t>
      </w:r>
      <w:r>
        <w:t xml:space="preserve">, </w:t>
      </w:r>
      <w:r>
        <w:rPr>
          <w:u w:val="single" w:color="000000"/>
        </w:rPr>
        <w:t>19</w:t>
      </w:r>
      <w:r>
        <w:t xml:space="preserve">, 1989-1994. </w:t>
      </w:r>
    </w:p>
    <w:p w14:paraId="4CA3AAF0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3DE1A250" w14:textId="77777777" w:rsidR="00053271" w:rsidRDefault="00710B0C" w:rsidP="007F0472">
      <w:pPr>
        <w:ind w:left="540" w:right="-1080" w:hanging="270"/>
      </w:pPr>
      <w:r>
        <w:t xml:space="preserve">Rynes, S.L., Gerhart, B., &amp; Parks, L. (2005).  Personnel Psychology:  Performance Evaluation and Pay-for-Performance.  </w:t>
      </w:r>
      <w:r>
        <w:rPr>
          <w:u w:val="single" w:color="000000"/>
        </w:rPr>
        <w:t>Annual Review of</w:t>
      </w:r>
      <w:r>
        <w:t xml:space="preserve"> </w:t>
      </w:r>
      <w:r>
        <w:rPr>
          <w:u w:val="single" w:color="000000"/>
        </w:rPr>
        <w:t>Psychology</w:t>
      </w:r>
      <w:r>
        <w:t xml:space="preserve">, </w:t>
      </w:r>
      <w:r>
        <w:rPr>
          <w:u w:val="single" w:color="000000"/>
        </w:rPr>
        <w:t>56</w:t>
      </w:r>
      <w:r>
        <w:t xml:space="preserve">, 571-600. </w:t>
      </w:r>
    </w:p>
    <w:p w14:paraId="141CAAD6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2AD28A11" w14:textId="77777777" w:rsidR="00053271" w:rsidRDefault="00710B0C" w:rsidP="007F0472">
      <w:pPr>
        <w:ind w:left="540" w:right="-1080" w:hanging="270"/>
      </w:pPr>
      <w:r>
        <w:t xml:space="preserve">Gerhart, B. &amp; Fang, M.  (2005). National Culture and Human Resource Management: Assumptions and Evidence.  </w:t>
      </w:r>
      <w:r>
        <w:rPr>
          <w:u w:val="single" w:color="000000"/>
        </w:rPr>
        <w:t>International Journal of Human</w:t>
      </w:r>
      <w:r>
        <w:t xml:space="preserve"> </w:t>
      </w:r>
      <w:r>
        <w:rPr>
          <w:u w:val="single" w:color="000000"/>
        </w:rPr>
        <w:t>Resource Management</w:t>
      </w:r>
      <w:r>
        <w:t xml:space="preserve">, </w:t>
      </w:r>
      <w:r>
        <w:rPr>
          <w:u w:val="single" w:color="000000"/>
        </w:rPr>
        <w:t>16</w:t>
      </w:r>
      <w:r>
        <w:t xml:space="preserve">, 975-990.  [Recipient, 2007 International Human Resource Management Scholarly Research Award, Human Resources Division, Academy of Management] </w:t>
      </w:r>
    </w:p>
    <w:p w14:paraId="6A077C19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3C30C7B0" w14:textId="77777777" w:rsidR="00053271" w:rsidRDefault="00710B0C" w:rsidP="007F0472">
      <w:pPr>
        <w:ind w:left="540" w:right="-1080" w:hanging="270"/>
      </w:pPr>
      <w:r>
        <w:t xml:space="preserve">Gerhart, B.  (2005). Human Resources and Business Performance:  Findings, Unanswered Questions, and an Alternative Approach.  </w:t>
      </w:r>
      <w:r>
        <w:rPr>
          <w:u w:val="single" w:color="000000"/>
        </w:rPr>
        <w:t>Management Revue:</w:t>
      </w:r>
      <w:r>
        <w:t xml:space="preserve">  </w:t>
      </w:r>
      <w:r>
        <w:rPr>
          <w:u w:val="single" w:color="000000"/>
        </w:rPr>
        <w:t>The International Review of Management Studies</w:t>
      </w:r>
      <w:r>
        <w:t xml:space="preserve">, </w:t>
      </w:r>
      <w:r>
        <w:rPr>
          <w:u w:val="single" w:color="000000"/>
        </w:rPr>
        <w:t>16</w:t>
      </w:r>
      <w:r>
        <w:t xml:space="preserve">, 175-185. </w:t>
      </w:r>
    </w:p>
    <w:p w14:paraId="36698766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097C3371" w14:textId="77777777" w:rsidR="00053271" w:rsidRDefault="00710B0C" w:rsidP="007F0472">
      <w:pPr>
        <w:ind w:left="540" w:right="-1080" w:hanging="270"/>
      </w:pPr>
      <w:r>
        <w:t xml:space="preserve">Gerhart, B. (2005).  The (Affective) Dispositional Approach to Job Satisfaction:  Sorting out the Policy Implications.  </w:t>
      </w:r>
      <w:r>
        <w:rPr>
          <w:u w:val="single" w:color="000000"/>
        </w:rPr>
        <w:t>Journal of Organizational Behavior</w:t>
      </w:r>
      <w:r>
        <w:t xml:space="preserve">, </w:t>
      </w:r>
      <w:r>
        <w:rPr>
          <w:u w:val="single" w:color="000000"/>
        </w:rPr>
        <w:t>26</w:t>
      </w:r>
      <w:r>
        <w:t xml:space="preserve">, 79-97. </w:t>
      </w:r>
    </w:p>
    <w:p w14:paraId="7CCE324A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0D6C4296" w14:textId="77777777" w:rsidR="00053271" w:rsidRDefault="00710B0C" w:rsidP="007F0472">
      <w:pPr>
        <w:ind w:left="540" w:right="-1080" w:hanging="270"/>
      </w:pPr>
      <w:r>
        <w:t>Rynes, S.L., Gerhart</w:t>
      </w:r>
      <w:r w:rsidR="00416BAE">
        <w:t xml:space="preserve">, B., &amp; Minette, K.A.  (2004). </w:t>
      </w:r>
      <w:r>
        <w:t xml:space="preserve">The Importance of Pay in Employee Motivation:  Discrepancies between What People Do and What They Say.  </w:t>
      </w:r>
      <w:r>
        <w:rPr>
          <w:u w:val="single" w:color="000000"/>
        </w:rPr>
        <w:t>Human Resource Management</w:t>
      </w:r>
      <w:r>
        <w:t xml:space="preserve">. </w:t>
      </w:r>
      <w:r>
        <w:rPr>
          <w:u w:val="single" w:color="000000"/>
        </w:rPr>
        <w:t>43</w:t>
      </w:r>
      <w:r>
        <w:t xml:space="preserve">, 381-394. </w:t>
      </w:r>
    </w:p>
    <w:p w14:paraId="0D433828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66CE0AD4" w14:textId="77777777" w:rsidR="00053271" w:rsidRDefault="00710B0C" w:rsidP="007F0472">
      <w:pPr>
        <w:ind w:left="540" w:right="-1080" w:hanging="270"/>
      </w:pPr>
      <w:r>
        <w:t>Gerhart, B. (2004).  Comment on Promise and peril in implementing pay-for</w:t>
      </w:r>
      <w:r w:rsidR="009039F7">
        <w:t xml:space="preserve"> </w:t>
      </w:r>
      <w:r>
        <w:t xml:space="preserve">performance.  </w:t>
      </w:r>
      <w:r>
        <w:rPr>
          <w:u w:val="single" w:color="000000"/>
        </w:rPr>
        <w:t>Human Resource Management</w:t>
      </w:r>
      <w:r>
        <w:t xml:space="preserve">, 43, 29-31. </w:t>
      </w:r>
    </w:p>
    <w:p w14:paraId="09825EFB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69826F3D" w14:textId="77777777" w:rsidR="00053271" w:rsidRDefault="00710B0C" w:rsidP="007F0472">
      <w:pPr>
        <w:ind w:left="540" w:right="-1080" w:hanging="270"/>
      </w:pPr>
      <w:r>
        <w:t xml:space="preserve">Fulmer, I.S., Gerhart, B., Scott, K.S. (2003).  Are the 100 Best Better?  An Empirical Investigation of the Relationship between Being a Great Place to Work and Firm Performance.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56</w:t>
      </w:r>
      <w:r>
        <w:t xml:space="preserve">, 965-993. </w:t>
      </w:r>
    </w:p>
    <w:p w14:paraId="4BF26FDF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2EBA8964" w14:textId="77777777" w:rsidR="00053271" w:rsidRDefault="00710B0C" w:rsidP="007F0472">
      <w:pPr>
        <w:ind w:left="540" w:right="-1080" w:hanging="270"/>
      </w:pPr>
      <w:r>
        <w:t xml:space="preserve">Sturman, M.C., Trevor, C.O., Boudreau, J.W., &amp; Gerhart, B. (2003).  Is It Worth It to Win the Talent War? Evaluating the Utility of Performance-Based Pay.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56</w:t>
      </w:r>
      <w:r>
        <w:t xml:space="preserve">, 997-1035. </w:t>
      </w:r>
    </w:p>
    <w:p w14:paraId="453590D4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3301E424" w14:textId="77777777" w:rsidR="00053271" w:rsidRDefault="00710B0C" w:rsidP="007F0472">
      <w:pPr>
        <w:ind w:left="540" w:right="-1080" w:hanging="270"/>
      </w:pPr>
      <w:r>
        <w:t xml:space="preserve">Wright, P.M., McMahan, G. &amp; Snell, S, &amp; Gerhart, B. (2001).  Comparing Line and HR Executives’ Perceptions of HR Effectiveness:  Services, Roles, and Contributions.  </w:t>
      </w:r>
      <w:r>
        <w:rPr>
          <w:u w:val="single" w:color="000000"/>
        </w:rPr>
        <w:t>Human Resource Management</w:t>
      </w:r>
      <w:r>
        <w:t xml:space="preserve">, 40, 111-124. </w:t>
      </w:r>
    </w:p>
    <w:p w14:paraId="6A9A0BB9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32C09F76" w14:textId="77777777" w:rsidR="00053271" w:rsidRDefault="00710B0C" w:rsidP="007F0472">
      <w:pPr>
        <w:ind w:left="540" w:right="-1080" w:hanging="270"/>
      </w:pPr>
      <w:r>
        <w:lastRenderedPageBreak/>
        <w:t xml:space="preserve">Wright, P.M., Gardner, T.M., Moynihan, L.M., Park, H.J., Gerhart, B., &amp; Delery, J.E. (2001).  Measurement Error in Research on Human Resources and Firm Performance:  Additional Data and Suggestions for Future Research.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54</w:t>
      </w:r>
      <w:r>
        <w:t xml:space="preserve">, 875-901. </w:t>
      </w:r>
    </w:p>
    <w:p w14:paraId="22B230E2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290A1EBA" w14:textId="77777777" w:rsidR="00053271" w:rsidRDefault="00710B0C" w:rsidP="007F0472">
      <w:pPr>
        <w:ind w:left="540" w:right="-1080" w:hanging="270"/>
      </w:pPr>
      <w:r>
        <w:t xml:space="preserve">Gerhart, B., Wright, &amp; P.M, McMahan, G.C. (2000). Measurement Error in Research on Human Resources and Firm Performance:  Further Evidence and Analysis.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53</w:t>
      </w:r>
      <w:r>
        <w:t xml:space="preserve">, 855-872. </w:t>
      </w:r>
    </w:p>
    <w:p w14:paraId="04498A22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1444F58C" w14:textId="77777777" w:rsidR="00053271" w:rsidRDefault="00710B0C" w:rsidP="007F0472">
      <w:pPr>
        <w:ind w:left="540" w:right="-1080" w:hanging="270"/>
      </w:pPr>
      <w:r>
        <w:t xml:space="preserve">Gerhart, B., Wright, P.M, McMahan, G.C., &amp; Snell, S.A. (2000). Measurement </w:t>
      </w:r>
    </w:p>
    <w:p w14:paraId="348CC25E" w14:textId="77777777" w:rsidR="00053271" w:rsidRDefault="00710B0C" w:rsidP="007F0472">
      <w:pPr>
        <w:ind w:left="540" w:right="-1080" w:hanging="270"/>
      </w:pPr>
      <w:r>
        <w:t xml:space="preserve">Error in Research on Human Resources and Firm Performance:  How Much Error Is there and How Does it Influence Effect Size Estimates?  </w:t>
      </w:r>
      <w:r>
        <w:rPr>
          <w:u w:val="single" w:color="000000"/>
        </w:rPr>
        <w:t>Personnel</w:t>
      </w:r>
      <w:r>
        <w:t xml:space="preserve"> </w:t>
      </w:r>
      <w:r>
        <w:rPr>
          <w:u w:val="single" w:color="000000"/>
        </w:rPr>
        <w:t>Psychology</w:t>
      </w:r>
      <w:r>
        <w:t xml:space="preserve">, </w:t>
      </w:r>
      <w:r>
        <w:rPr>
          <w:u w:val="single" w:color="000000"/>
        </w:rPr>
        <w:t>53</w:t>
      </w:r>
      <w:r>
        <w:t xml:space="preserve">, 803-834. </w:t>
      </w:r>
    </w:p>
    <w:p w14:paraId="17096711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5EC3C5A0" w14:textId="77777777" w:rsidR="00053271" w:rsidRDefault="00710B0C" w:rsidP="007F0472">
      <w:pPr>
        <w:ind w:left="540" w:right="-1080" w:hanging="270"/>
      </w:pPr>
      <w:r>
        <w:t xml:space="preserve">Graham, M.E., Hotchkiss, J.L., &amp; Gerhart, B. (2000).  A Fixed-effects Analysis of Starting Pay Differences across Gender.  </w:t>
      </w:r>
      <w:r>
        <w:rPr>
          <w:u w:val="single" w:color="000000"/>
        </w:rPr>
        <w:t>Eastern Economic Journal</w:t>
      </w:r>
      <w:r>
        <w:t xml:space="preserve">, </w:t>
      </w:r>
      <w:r>
        <w:rPr>
          <w:u w:val="single" w:color="000000"/>
        </w:rPr>
        <w:t>26</w:t>
      </w:r>
      <w:r>
        <w:t xml:space="preserve">, 9-27. </w:t>
      </w:r>
    </w:p>
    <w:p w14:paraId="17816BC9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5B10BDA2" w14:textId="77777777" w:rsidR="00053271" w:rsidRDefault="00710B0C" w:rsidP="007F0472">
      <w:pPr>
        <w:ind w:left="540" w:right="-1080" w:hanging="270"/>
      </w:pPr>
      <w:r>
        <w:t xml:space="preserve">Murray, B. &amp; Gerhart, B. (2000).  Skill-Based Pay and Skill Seeking. </w:t>
      </w:r>
      <w:r>
        <w:rPr>
          <w:u w:val="single" w:color="000000"/>
        </w:rPr>
        <w:t>Human</w:t>
      </w:r>
      <w:r>
        <w:t xml:space="preserve"> </w:t>
      </w:r>
      <w:r>
        <w:rPr>
          <w:u w:val="single" w:color="000000"/>
        </w:rPr>
        <w:t>Resource Management Review</w:t>
      </w:r>
      <w:r>
        <w:t xml:space="preserve">, </w:t>
      </w:r>
      <w:r>
        <w:rPr>
          <w:u w:val="single" w:color="000000"/>
        </w:rPr>
        <w:t>10</w:t>
      </w:r>
      <w:r>
        <w:t xml:space="preserve">, 271-288. </w:t>
      </w:r>
    </w:p>
    <w:p w14:paraId="2C47D1DC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5A4AAEE0" w14:textId="77777777" w:rsidR="00053271" w:rsidRDefault="00710B0C" w:rsidP="007F0472">
      <w:pPr>
        <w:ind w:left="540" w:right="-1080" w:hanging="270"/>
      </w:pPr>
      <w:r>
        <w:t xml:space="preserve">Gerhart, B. (1999).  Human Resource Management and Firm Performance:  Challenges in Making Causal Inferences.  In Patrick Wright et al. (Eds.), </w:t>
      </w:r>
      <w:r>
        <w:rPr>
          <w:u w:val="single" w:color="000000"/>
        </w:rPr>
        <w:t>Research in Personnel and Human Resources Management</w:t>
      </w:r>
      <w:r>
        <w:t xml:space="preserve">, 31-74. </w:t>
      </w:r>
    </w:p>
    <w:p w14:paraId="7E23ABED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39879A29" w14:textId="77777777" w:rsidR="00053271" w:rsidRDefault="00710B0C" w:rsidP="007F0472">
      <w:pPr>
        <w:ind w:left="540" w:right="-1080" w:hanging="270"/>
      </w:pPr>
      <w:r>
        <w:t xml:space="preserve">Murray, B.C. &amp; Gerhart, B. (1998).  An Empirical Analysis of a Skill-Based Pay Program and Plant Performance Outcomes.  </w:t>
      </w:r>
      <w:r>
        <w:rPr>
          <w:u w:val="single" w:color="000000"/>
        </w:rPr>
        <w:t>Academy of Management</w:t>
      </w:r>
      <w:r>
        <w:t xml:space="preserve"> </w:t>
      </w:r>
      <w:r>
        <w:rPr>
          <w:u w:val="single" w:color="000000"/>
        </w:rPr>
        <w:t>Journal</w:t>
      </w:r>
      <w:r>
        <w:t xml:space="preserve">, </w:t>
      </w:r>
      <w:r>
        <w:rPr>
          <w:u w:val="single" w:color="000000"/>
        </w:rPr>
        <w:t>41</w:t>
      </w:r>
      <w:r>
        <w:t xml:space="preserve">(1), 68-78. </w:t>
      </w:r>
    </w:p>
    <w:p w14:paraId="2231E280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6ECB068A" w14:textId="77777777" w:rsidR="00053271" w:rsidRDefault="00710B0C" w:rsidP="007F0472">
      <w:pPr>
        <w:ind w:left="540" w:right="-1080" w:hanging="270"/>
      </w:pPr>
      <w:r>
        <w:t xml:space="preserve">Trevor, C., Gerhart, B., &amp; Boudreau, J.W.  (1997). Voluntary Turnover and Job Performance:  Curvilinearity and the Moderating Influences of Salary Growth and Promotions.  </w:t>
      </w:r>
      <w:r>
        <w:rPr>
          <w:u w:val="single" w:color="000000"/>
        </w:rPr>
        <w:t>Journal of Applied Psychology</w:t>
      </w:r>
      <w:r>
        <w:t xml:space="preserve">, </w:t>
      </w:r>
      <w:r>
        <w:rPr>
          <w:u w:val="single" w:color="000000"/>
        </w:rPr>
        <w:t>82</w:t>
      </w:r>
      <w:r>
        <w:t xml:space="preserve">, 44-61.  </w:t>
      </w:r>
    </w:p>
    <w:p w14:paraId="7DC6C541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4D8A48D2" w14:textId="77777777" w:rsidR="00053271" w:rsidRDefault="00710B0C" w:rsidP="007F0472">
      <w:pPr>
        <w:ind w:left="540" w:right="-1080" w:hanging="270"/>
      </w:pPr>
      <w:r>
        <w:t xml:space="preserve">Gerhart, B. &amp; Trevor, C.  (1996). Employment Stability under Different Managerial Compensation Systems.  </w:t>
      </w:r>
      <w:r>
        <w:rPr>
          <w:u w:val="single" w:color="000000"/>
        </w:rPr>
        <w:t>Academy of Management Journal</w:t>
      </w:r>
      <w:r>
        <w:t xml:space="preserve">, </w:t>
      </w:r>
      <w:r>
        <w:rPr>
          <w:u w:val="single" w:color="000000"/>
        </w:rPr>
        <w:t>39</w:t>
      </w:r>
      <w:r>
        <w:t xml:space="preserve">, 1692-1712. </w:t>
      </w:r>
    </w:p>
    <w:p w14:paraId="4D188405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408D8497" w14:textId="77777777" w:rsidR="00053271" w:rsidRDefault="00710B0C" w:rsidP="007F0472">
      <w:pPr>
        <w:ind w:left="540" w:right="-1080" w:hanging="270"/>
      </w:pPr>
      <w:r>
        <w:t xml:space="preserve">Becker, B. &amp; Gerhart, B. (1996).  The Impact of Human Resource Management on Organizational Performance:  Progress and Prospects.  </w:t>
      </w:r>
      <w:r>
        <w:rPr>
          <w:u w:val="single" w:color="000000"/>
        </w:rPr>
        <w:t>Academy of</w:t>
      </w:r>
      <w:r>
        <w:t xml:space="preserve"> </w:t>
      </w:r>
      <w:r>
        <w:rPr>
          <w:u w:val="single" w:color="000000"/>
        </w:rPr>
        <w:t>Management Journal</w:t>
      </w:r>
      <w:r>
        <w:t xml:space="preserve">, </w:t>
      </w:r>
      <w:r>
        <w:rPr>
          <w:u w:val="single" w:color="000000"/>
        </w:rPr>
        <w:t>39</w:t>
      </w:r>
      <w:r>
        <w:t xml:space="preserve">, 779-801. </w:t>
      </w:r>
    </w:p>
    <w:p w14:paraId="250321E8" w14:textId="77777777" w:rsidR="00F32963" w:rsidRDefault="00F32963" w:rsidP="007F0472">
      <w:pPr>
        <w:ind w:left="540" w:right="-1080" w:hanging="270"/>
      </w:pPr>
    </w:p>
    <w:p w14:paraId="1024675B" w14:textId="0438846C" w:rsidR="00053271" w:rsidRDefault="00710B0C" w:rsidP="00212406">
      <w:pPr>
        <w:spacing w:after="0" w:line="259" w:lineRule="auto"/>
        <w:ind w:left="540" w:right="-1080" w:hanging="270"/>
      </w:pPr>
      <w:r>
        <w:t xml:space="preserve">Gerhart, B., Trevor, C., &amp; Graham, M.  (1996). New Directions in Employee Compensation Research.  In G.R. Ferris (Ed.), </w:t>
      </w:r>
      <w:r>
        <w:rPr>
          <w:u w:val="single" w:color="000000"/>
        </w:rPr>
        <w:t>Research in Personnel and</w:t>
      </w:r>
      <w:r>
        <w:t xml:space="preserve"> </w:t>
      </w:r>
      <w:r>
        <w:rPr>
          <w:u w:val="single" w:color="000000"/>
        </w:rPr>
        <w:t>Human Resources Management</w:t>
      </w:r>
      <w:r>
        <w:t xml:space="preserve">, pp. 143-203. </w:t>
      </w:r>
    </w:p>
    <w:p w14:paraId="5F9DC102" w14:textId="77777777" w:rsidR="00053271" w:rsidRDefault="00710B0C" w:rsidP="007F0472">
      <w:pPr>
        <w:spacing w:after="0" w:line="259" w:lineRule="auto"/>
        <w:ind w:left="540" w:right="-1080" w:hanging="270"/>
      </w:pPr>
      <w:r>
        <w:t xml:space="preserve"> </w:t>
      </w:r>
    </w:p>
    <w:p w14:paraId="42025759" w14:textId="77777777" w:rsidR="00053271" w:rsidRDefault="00710B0C" w:rsidP="007F0472">
      <w:pPr>
        <w:ind w:left="540" w:right="-1080" w:hanging="270"/>
      </w:pPr>
      <w:r>
        <w:t xml:space="preserve">Bretz, R.D., Rynes, S., &amp; Gerhart, B. (1993).  Recruiter Perceptions of Applicant Fit:  Implications for Individual Career Preparation and Job Search Behavior.  </w:t>
      </w:r>
      <w:r>
        <w:rPr>
          <w:u w:val="single" w:color="000000"/>
        </w:rPr>
        <w:t>Journal of Vocational Behavior</w:t>
      </w:r>
      <w:r>
        <w:t xml:space="preserve">, </w:t>
      </w:r>
      <w:r>
        <w:rPr>
          <w:u w:val="single" w:color="000000"/>
        </w:rPr>
        <w:t>43</w:t>
      </w:r>
      <w:r>
        <w:t xml:space="preserve">, 310-327. </w:t>
      </w:r>
    </w:p>
    <w:p w14:paraId="6EDDC134" w14:textId="77777777" w:rsidR="005225D0" w:rsidRDefault="005225D0" w:rsidP="007F0472">
      <w:pPr>
        <w:ind w:left="540" w:right="-1080" w:hanging="270"/>
      </w:pPr>
    </w:p>
    <w:p w14:paraId="4C49D9DB" w14:textId="77777777" w:rsidR="005225D0" w:rsidRDefault="005225D0" w:rsidP="007F0472">
      <w:pPr>
        <w:ind w:left="540" w:hanging="270"/>
      </w:pPr>
      <w:r>
        <w:t xml:space="preserve">Gerhart, B. &amp; Milkovich, G.T. (1992).  Employee Compensation:  Research and Practice.  In M.D. Dunnette &amp; L.M. Hough (Eds.), </w:t>
      </w:r>
      <w:r>
        <w:rPr>
          <w:u w:val="single" w:color="000000"/>
        </w:rPr>
        <w:t>Handbook of Industrial &amp;</w:t>
      </w:r>
      <w:r>
        <w:t xml:space="preserve"> </w:t>
      </w:r>
      <w:r>
        <w:rPr>
          <w:u w:val="single" w:color="000000"/>
        </w:rPr>
        <w:t xml:space="preserve">Organizational </w:t>
      </w:r>
      <w:r>
        <w:rPr>
          <w:u w:val="single" w:color="000000"/>
        </w:rPr>
        <w:lastRenderedPageBreak/>
        <w:t>Psychology</w:t>
      </w:r>
      <w:r>
        <w:t xml:space="preserve">, 2nd Edition, Volume 3.  Palo Alto, CA:  Consulting Psychologists Press, Inc. </w:t>
      </w:r>
    </w:p>
    <w:p w14:paraId="48378B0A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15DDC85D" w14:textId="77777777" w:rsidR="00053271" w:rsidRDefault="00710B0C" w:rsidP="007F0472">
      <w:pPr>
        <w:ind w:left="540" w:hanging="270"/>
      </w:pPr>
      <w:r>
        <w:t>Rynes, S., B</w:t>
      </w:r>
      <w:r w:rsidR="00416BAE">
        <w:t xml:space="preserve">retz, R. &amp; Gerhart, B.  (1991). </w:t>
      </w:r>
      <w:r>
        <w:t xml:space="preserve">The importance of recruitment in job choice:  A different way of looking.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44</w:t>
      </w:r>
      <w:r>
        <w:t xml:space="preserve">, 487-521. </w:t>
      </w:r>
    </w:p>
    <w:p w14:paraId="785C676E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0BF8EA64" w14:textId="77777777" w:rsidR="00053271" w:rsidRDefault="00710B0C" w:rsidP="007F0472">
      <w:pPr>
        <w:ind w:left="540" w:hanging="270"/>
      </w:pPr>
      <w:r>
        <w:t xml:space="preserve">Gerhart, B. &amp; Rynes, S. (1991).  Determinants and Consequences of Salary Negotiations by Graduating Male and Female MBAs.  </w:t>
      </w:r>
      <w:r>
        <w:rPr>
          <w:u w:val="single" w:color="000000"/>
        </w:rPr>
        <w:t>Journal of Applied</w:t>
      </w:r>
      <w:r>
        <w:t xml:space="preserve"> </w:t>
      </w:r>
      <w:r>
        <w:rPr>
          <w:u w:val="single" w:color="000000"/>
        </w:rPr>
        <w:t>Psychology</w:t>
      </w:r>
      <w:r>
        <w:t xml:space="preserve">, </w:t>
      </w:r>
      <w:r>
        <w:rPr>
          <w:u w:val="single" w:color="000000"/>
        </w:rPr>
        <w:t>76</w:t>
      </w:r>
      <w:r>
        <w:t xml:space="preserve">, 256-262. </w:t>
      </w:r>
    </w:p>
    <w:p w14:paraId="6744A284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4F1B97E4" w14:textId="77777777" w:rsidR="00053271" w:rsidRDefault="00710B0C" w:rsidP="007F0472">
      <w:pPr>
        <w:ind w:left="540" w:hanging="270"/>
      </w:pPr>
      <w:r>
        <w:t xml:space="preserve">Milkovich, G.T., Gerhart, B., Hannon, J. (1991). The Effects of Research and Development Intensity on Managerial Compensation in Large Organizations.  </w:t>
      </w:r>
      <w:r>
        <w:rPr>
          <w:u w:val="single" w:color="000000"/>
        </w:rPr>
        <w:t>Journal of High Technology Management Research</w:t>
      </w:r>
      <w:r>
        <w:t xml:space="preserve">, </w:t>
      </w:r>
      <w:r>
        <w:rPr>
          <w:u w:val="single" w:color="000000"/>
        </w:rPr>
        <w:t>2</w:t>
      </w:r>
      <w:r>
        <w:t xml:space="preserve">, 133-150. </w:t>
      </w:r>
    </w:p>
    <w:p w14:paraId="709EDBEB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1967BB43" w14:textId="77777777" w:rsidR="00487E38" w:rsidRDefault="00710B0C" w:rsidP="007F0472">
      <w:pPr>
        <w:ind w:left="540" w:hanging="270"/>
      </w:pPr>
      <w:r>
        <w:t xml:space="preserve">Gerhart, B. &amp; El Cheikh, N. (1991).  Earnings and Percentage Female:  A Longitudinal Study.  </w:t>
      </w:r>
      <w:r>
        <w:rPr>
          <w:u w:val="single" w:color="000000"/>
        </w:rPr>
        <w:t>Industrial Relations</w:t>
      </w:r>
      <w:r>
        <w:t xml:space="preserve">, </w:t>
      </w:r>
      <w:r>
        <w:rPr>
          <w:u w:val="single" w:color="000000"/>
        </w:rPr>
        <w:t>30</w:t>
      </w:r>
      <w:r>
        <w:t xml:space="preserve">, 62-78. </w:t>
      </w:r>
    </w:p>
    <w:p w14:paraId="3B87BA9A" w14:textId="77777777" w:rsidR="00487E38" w:rsidRDefault="00487E38" w:rsidP="007F0472">
      <w:pPr>
        <w:ind w:left="540" w:hanging="270"/>
      </w:pPr>
    </w:p>
    <w:p w14:paraId="610E87CD" w14:textId="77777777" w:rsidR="00053271" w:rsidRDefault="00710B0C" w:rsidP="007F0472">
      <w:pPr>
        <w:ind w:left="540" w:hanging="270"/>
      </w:pPr>
      <w:r>
        <w:t xml:space="preserve">Gerhart, B. &amp; Milkovich, G.T. (1990).  </w:t>
      </w:r>
      <w:r w:rsidR="00487E38">
        <w:t>O</w:t>
      </w:r>
      <w:r>
        <w:t xml:space="preserve">rganizational Differences in Managerial Compensation and Financial Performance.  </w:t>
      </w:r>
      <w:r>
        <w:rPr>
          <w:u w:val="single" w:color="000000"/>
        </w:rPr>
        <w:t>Academy of Management Journal</w:t>
      </w:r>
      <w:r>
        <w:t xml:space="preserve">, </w:t>
      </w:r>
      <w:r>
        <w:rPr>
          <w:u w:val="single" w:color="000000"/>
        </w:rPr>
        <w:t>33</w:t>
      </w:r>
      <w:r>
        <w:t xml:space="preserve">, 663-691. [Co-recipient, 1991 Scholarly Achievement Award, Personnel/Human Resources Division, Academy of Management] </w:t>
      </w:r>
    </w:p>
    <w:p w14:paraId="057CA5DB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19F388FE" w14:textId="7343EEED" w:rsidR="00053271" w:rsidRDefault="00710B0C" w:rsidP="007F0472">
      <w:pPr>
        <w:ind w:left="540" w:hanging="270"/>
      </w:pPr>
      <w:r>
        <w:t xml:space="preserve">Gerhart, B. (1990).  </w:t>
      </w:r>
      <w:r w:rsidR="00F32963" w:rsidRPr="00F32963">
        <w:t>Voluntary turnover and alternative job opportunities</w:t>
      </w:r>
      <w:r>
        <w:t xml:space="preserve">. </w:t>
      </w:r>
      <w:r>
        <w:rPr>
          <w:u w:val="single" w:color="000000"/>
        </w:rPr>
        <w:t>Journal of Applied Psychology</w:t>
      </w:r>
      <w:r>
        <w:t xml:space="preserve">, </w:t>
      </w:r>
      <w:r>
        <w:rPr>
          <w:u w:val="single" w:color="000000"/>
        </w:rPr>
        <w:t>75</w:t>
      </w:r>
      <w:r>
        <w:t xml:space="preserve">, 467-476. </w:t>
      </w:r>
    </w:p>
    <w:p w14:paraId="2EDB4839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2D6E8548" w14:textId="77777777" w:rsidR="00053271" w:rsidRDefault="00710B0C" w:rsidP="007F0472">
      <w:pPr>
        <w:ind w:left="540" w:hanging="270"/>
      </w:pPr>
      <w:r>
        <w:t xml:space="preserve">Gerhart, B. (1990).  Gender Differences in Current and Starting Salaries:  The Role of Performance, College Major, and Job Title.  </w:t>
      </w:r>
      <w:r>
        <w:rPr>
          <w:u w:val="single" w:color="000000"/>
        </w:rPr>
        <w:t>Industrial and Labor</w:t>
      </w:r>
      <w:r>
        <w:t xml:space="preserve"> </w:t>
      </w:r>
      <w:r>
        <w:rPr>
          <w:u w:val="single" w:color="000000"/>
        </w:rPr>
        <w:t>Relations Review</w:t>
      </w:r>
      <w:r>
        <w:t xml:space="preserve">, </w:t>
      </w:r>
      <w:r>
        <w:rPr>
          <w:u w:val="single" w:color="000000"/>
        </w:rPr>
        <w:t>43</w:t>
      </w:r>
      <w:r>
        <w:t xml:space="preserve">, 418-433. </w:t>
      </w:r>
    </w:p>
    <w:p w14:paraId="03FBD514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6F2A2366" w14:textId="77777777" w:rsidR="00053271" w:rsidRDefault="00710B0C" w:rsidP="007F0472">
      <w:pPr>
        <w:ind w:left="540" w:hanging="270"/>
      </w:pPr>
      <w:r>
        <w:t xml:space="preserve">Rynes, S. &amp; Gerhart, B. (1990).  Interviewer Assessments of Applicant Fit:  An Exploratory Investigation.  </w:t>
      </w:r>
      <w:r>
        <w:rPr>
          <w:u w:val="single" w:color="000000"/>
        </w:rPr>
        <w:t>Personnel Psychology</w:t>
      </w:r>
      <w:r>
        <w:t xml:space="preserve">, </w:t>
      </w:r>
      <w:r>
        <w:rPr>
          <w:u w:val="single" w:color="000000"/>
        </w:rPr>
        <w:t>43</w:t>
      </w:r>
      <w:r>
        <w:t xml:space="preserve">, 13-36. </w:t>
      </w:r>
    </w:p>
    <w:p w14:paraId="3E9CF6AB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26AFC647" w14:textId="77777777" w:rsidR="00053271" w:rsidRDefault="00710B0C" w:rsidP="007F0472">
      <w:pPr>
        <w:ind w:left="540" w:hanging="270"/>
      </w:pPr>
      <w:r>
        <w:t xml:space="preserve">Gerhart, B. (1988).  Sources of Variance in Incumbent Perceptions of Job Complexity.  </w:t>
      </w:r>
      <w:r>
        <w:rPr>
          <w:u w:val="single" w:color="000000"/>
        </w:rPr>
        <w:t>Journal of Applied Psychology</w:t>
      </w:r>
      <w:r>
        <w:t xml:space="preserve">, </w:t>
      </w:r>
      <w:r>
        <w:rPr>
          <w:u w:val="single" w:color="000000"/>
        </w:rPr>
        <w:t>73</w:t>
      </w:r>
      <w:r>
        <w:t xml:space="preserve">, 154-162 </w:t>
      </w:r>
    </w:p>
    <w:p w14:paraId="4056688F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75BCB38D" w14:textId="073CCD20" w:rsidR="00053271" w:rsidRDefault="00710B0C" w:rsidP="00487E38">
      <w:pPr>
        <w:ind w:left="540" w:hanging="270"/>
      </w:pPr>
      <w:r>
        <w:t xml:space="preserve">Haberfeld, Y. and Gerhart, B. (1988).  Re-examining Employment Discrimination:  An Empirical Test of Forward versus Reverse Regression.  </w:t>
      </w:r>
      <w:r>
        <w:rPr>
          <w:u w:val="single" w:color="000000"/>
        </w:rPr>
        <w:t>Journal of Human Resources</w:t>
      </w:r>
      <w:r>
        <w:t xml:space="preserve">, </w:t>
      </w:r>
      <w:r>
        <w:rPr>
          <w:u w:val="single" w:color="000000"/>
        </w:rPr>
        <w:t>23</w:t>
      </w:r>
      <w:r>
        <w:t xml:space="preserve">, 138-143.  </w:t>
      </w:r>
    </w:p>
    <w:p w14:paraId="63410D73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51ADDDE7" w14:textId="77777777" w:rsidR="00053271" w:rsidRDefault="00710B0C" w:rsidP="007F0472">
      <w:pPr>
        <w:ind w:left="540" w:hanging="270"/>
      </w:pPr>
      <w:r>
        <w:t xml:space="preserve">Gerhart, B. (1987).  How Important Are Dispositional Variables as Determinants of Job Satisfaction? Implications for Job Design and Other Personnel Programs.  </w:t>
      </w:r>
      <w:r>
        <w:rPr>
          <w:u w:val="single" w:color="000000"/>
        </w:rPr>
        <w:t>Journal of Applied Psychology</w:t>
      </w:r>
      <w:r>
        <w:t xml:space="preserve">, </w:t>
      </w:r>
      <w:r>
        <w:rPr>
          <w:u w:val="single" w:color="000000"/>
        </w:rPr>
        <w:t>72</w:t>
      </w:r>
      <w:r>
        <w:t xml:space="preserve">, 366-373. </w:t>
      </w:r>
    </w:p>
    <w:p w14:paraId="1626BAB1" w14:textId="77777777" w:rsidR="00053271" w:rsidRDefault="00710B0C" w:rsidP="007F0472">
      <w:pPr>
        <w:spacing w:after="0" w:line="259" w:lineRule="auto"/>
        <w:ind w:left="540" w:hanging="270"/>
      </w:pPr>
      <w:r>
        <w:t xml:space="preserve"> </w:t>
      </w:r>
    </w:p>
    <w:p w14:paraId="66D4CE9F" w14:textId="77777777" w:rsidR="00053271" w:rsidRDefault="00710B0C" w:rsidP="007F0472">
      <w:pPr>
        <w:ind w:left="540" w:hanging="270"/>
      </w:pPr>
      <w:r>
        <w:t xml:space="preserve">Gerhart, B. and Jarley, P. (1987). Comment on Louis Jacobson's A Tale of   Employment Decline in Two Cities:  How Bad Was the Worst of Times?  </w:t>
      </w:r>
      <w:r>
        <w:rPr>
          <w:u w:val="single" w:color="000000"/>
        </w:rPr>
        <w:t>Industrial and Labor Relations Review</w:t>
      </w:r>
      <w:r>
        <w:t xml:space="preserve">, </w:t>
      </w:r>
      <w:r>
        <w:rPr>
          <w:u w:val="single" w:color="000000"/>
        </w:rPr>
        <w:t>40</w:t>
      </w:r>
      <w:r>
        <w:t xml:space="preserve">, 280-284. </w:t>
      </w:r>
    </w:p>
    <w:p w14:paraId="0D079E0E" w14:textId="77777777" w:rsidR="00053271" w:rsidRDefault="00710B0C">
      <w:pPr>
        <w:spacing w:after="0" w:line="259" w:lineRule="auto"/>
        <w:ind w:left="1080" w:firstLine="0"/>
      </w:pPr>
      <w:r>
        <w:lastRenderedPageBreak/>
        <w:t xml:space="preserve"> </w:t>
      </w:r>
    </w:p>
    <w:p w14:paraId="78472EF6" w14:textId="77777777" w:rsidR="00053271" w:rsidRDefault="00710B0C" w:rsidP="0082444E">
      <w:pPr>
        <w:pStyle w:val="Heading2"/>
        <w:ind w:left="270"/>
      </w:pPr>
      <w:r>
        <w:t>Chapters</w:t>
      </w:r>
      <w:r w:rsidR="001C1DF2">
        <w:t xml:space="preserve"> (or Contributions)</w:t>
      </w:r>
      <w:r>
        <w:t xml:space="preserve"> in </w:t>
      </w:r>
      <w:r w:rsidR="001C1DF2">
        <w:t xml:space="preserve">Edited </w:t>
      </w:r>
      <w:r>
        <w:t>Books</w:t>
      </w:r>
      <w:r>
        <w:rPr>
          <w:u w:val="none"/>
        </w:rPr>
        <w:t xml:space="preserve"> </w:t>
      </w:r>
    </w:p>
    <w:p w14:paraId="5DE19631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324BB556" w14:textId="5D4DFCFE" w:rsidR="00A856F3" w:rsidRDefault="00A856F3" w:rsidP="00487E38">
      <w:pPr>
        <w:ind w:left="540" w:right="-1080" w:hanging="270"/>
      </w:pPr>
      <w:r w:rsidRPr="00A856F3">
        <w:t xml:space="preserve">Gerhart, B., Trevor, C., &amp; Scott, D. (2023). Merit Pay. </w:t>
      </w:r>
      <w:r w:rsidRPr="002F34D8">
        <w:rPr>
          <w:u w:val="single"/>
        </w:rPr>
        <w:t>In Performance Management Systems: A Global Perspective</w:t>
      </w:r>
      <w:r w:rsidRPr="00A856F3">
        <w:t>. Routledge.</w:t>
      </w:r>
      <w:r>
        <w:t xml:space="preserve"> [update of Gerhart &amp; Trevor, 2008].</w:t>
      </w:r>
    </w:p>
    <w:p w14:paraId="1D786E6C" w14:textId="77777777" w:rsidR="00A856F3" w:rsidRDefault="00A856F3" w:rsidP="00487E38">
      <w:pPr>
        <w:ind w:left="540" w:right="-1080" w:hanging="270"/>
      </w:pPr>
    </w:p>
    <w:p w14:paraId="3030F855" w14:textId="77777777" w:rsidR="001C1DF2" w:rsidRDefault="001C1DF2" w:rsidP="00487E38">
      <w:pPr>
        <w:ind w:left="540" w:right="-1080" w:hanging="270"/>
      </w:pPr>
      <w:r>
        <w:t xml:space="preserve">Gerhart, B. (2019). </w:t>
      </w:r>
      <w:r w:rsidRPr="001C1DF2">
        <w:t>Commentary on Larkin and Nyberg and Reilly</w:t>
      </w:r>
      <w:r>
        <w:t xml:space="preserve">. In A.J. Nyberg and T.P. Moliterno (Eds.), </w:t>
      </w:r>
      <w:r w:rsidRPr="00E20FE6">
        <w:rPr>
          <w:u w:val="single"/>
        </w:rPr>
        <w:t>Handbook of Research on Strategic Human Capital Resources</w:t>
      </w:r>
      <w:r>
        <w:t xml:space="preserve">. </w:t>
      </w:r>
      <w:r w:rsidR="00E20FE6">
        <w:t>Edward Elgar Publishing.</w:t>
      </w:r>
    </w:p>
    <w:p w14:paraId="61B39936" w14:textId="77777777" w:rsidR="001C1DF2" w:rsidRDefault="001C1DF2" w:rsidP="00487E38">
      <w:pPr>
        <w:ind w:left="540" w:right="-1080" w:hanging="270"/>
      </w:pPr>
    </w:p>
    <w:p w14:paraId="42099FA2" w14:textId="77777777" w:rsidR="001E3B30" w:rsidRDefault="001E3B30" w:rsidP="00487E38">
      <w:pPr>
        <w:ind w:left="540" w:right="-1080" w:hanging="270"/>
      </w:pPr>
      <w:r>
        <w:t xml:space="preserve">Gerhart, B. &amp; Weller, I. (2019).  Compensation.  In A. Wilkinson et al. (Eds.), </w:t>
      </w:r>
      <w:r w:rsidRPr="005225D0">
        <w:rPr>
          <w:u w:val="single"/>
        </w:rPr>
        <w:t xml:space="preserve">Sage </w:t>
      </w:r>
      <w:r>
        <w:rPr>
          <w:u w:val="single" w:color="000000"/>
        </w:rPr>
        <w:t>Handbook</w:t>
      </w:r>
      <w:r>
        <w:t xml:space="preserve"> </w:t>
      </w:r>
      <w:r>
        <w:rPr>
          <w:u w:val="single" w:color="000000"/>
        </w:rPr>
        <w:t>of Human Resource Management</w:t>
      </w:r>
      <w:r>
        <w:t>. [update of Gerhart, 2009]</w:t>
      </w:r>
    </w:p>
    <w:p w14:paraId="063DDCBA" w14:textId="77777777" w:rsidR="001E3B30" w:rsidRDefault="001E3B30" w:rsidP="00487E38">
      <w:pPr>
        <w:ind w:left="540" w:right="-1080" w:hanging="270"/>
      </w:pPr>
    </w:p>
    <w:p w14:paraId="0E497B01" w14:textId="77777777" w:rsidR="00F07AB4" w:rsidRDefault="00F07AB4" w:rsidP="00487E38">
      <w:pPr>
        <w:ind w:left="540" w:right="-1080" w:hanging="270"/>
      </w:pPr>
      <w:r>
        <w:t xml:space="preserve">Weller, I. &amp; Gerhart, B.  (2018). Methodological Challenges for Quantitative Research in Comparative HRM.  In C. Brewster, W. Mayrhofer &amp; E. Farndale (Eds.), </w:t>
      </w:r>
      <w:r>
        <w:rPr>
          <w:u w:val="single" w:color="000000"/>
        </w:rPr>
        <w:t>Handbook of Research in</w:t>
      </w:r>
      <w:r>
        <w:t xml:space="preserve"> </w:t>
      </w:r>
      <w:r>
        <w:rPr>
          <w:u w:val="single" w:color="000000"/>
        </w:rPr>
        <w:t>Comparative Human Resource Management</w:t>
      </w:r>
      <w:r>
        <w:t>, Edward Elgar Publishing. 2</w:t>
      </w:r>
      <w:r w:rsidRPr="007F154B">
        <w:rPr>
          <w:vertAlign w:val="superscript"/>
        </w:rPr>
        <w:t>nd</w:t>
      </w:r>
      <w:r>
        <w:t xml:space="preserve"> edition. [update of Weller &amp; Gerhart, 2012]</w:t>
      </w:r>
    </w:p>
    <w:p w14:paraId="34008804" w14:textId="77777777" w:rsidR="007F154B" w:rsidRDefault="007F154B" w:rsidP="00487E38">
      <w:pPr>
        <w:ind w:left="540" w:right="-1080" w:hanging="270"/>
      </w:pPr>
    </w:p>
    <w:p w14:paraId="136ED334" w14:textId="77777777" w:rsidR="00053271" w:rsidRDefault="00710B0C" w:rsidP="00487E38">
      <w:pPr>
        <w:ind w:left="540" w:right="-1080" w:hanging="270"/>
      </w:pPr>
      <w:r>
        <w:t>Gerhart, B. (</w:t>
      </w:r>
      <w:r w:rsidR="00F72E5E">
        <w:t>2013</w:t>
      </w:r>
      <w:r>
        <w:t xml:space="preserve">).  Research on Human Resources and Effectiveness: Some Methodological Challenges.  In Jaap Paauwe, David E Guest, &amp; Patrick M. Wright (Eds.), </w:t>
      </w:r>
      <w:r>
        <w:rPr>
          <w:u w:val="single" w:color="000000"/>
        </w:rPr>
        <w:t>HRM and Performance:  Achievements and challenges</w:t>
      </w:r>
      <w:r>
        <w:t xml:space="preserve">, West Sussex, UK:  Wiley, pp. 149-171. </w:t>
      </w:r>
    </w:p>
    <w:p w14:paraId="1DA92BE3" w14:textId="77777777" w:rsidR="00053271" w:rsidRDefault="00710B0C" w:rsidP="00487E38">
      <w:pPr>
        <w:spacing w:after="0" w:line="259" w:lineRule="auto"/>
        <w:ind w:left="540" w:right="-1080" w:hanging="270"/>
      </w:pPr>
      <w:r>
        <w:t xml:space="preserve"> </w:t>
      </w:r>
    </w:p>
    <w:p w14:paraId="7E056D91" w14:textId="77777777" w:rsidR="00053271" w:rsidRDefault="00710B0C" w:rsidP="00487E38">
      <w:pPr>
        <w:ind w:left="630" w:right="-1080" w:hanging="360"/>
      </w:pPr>
      <w:r>
        <w:t xml:space="preserve">Weller, I. &amp; Gerhart, B.  (2012). Empirical Research Issues in Comparative HRM.  In W. Mayrhofer &amp; C. Brewster (Eds.), </w:t>
      </w:r>
      <w:r>
        <w:rPr>
          <w:u w:val="single" w:color="000000"/>
        </w:rPr>
        <w:t>Handbook of Research in</w:t>
      </w:r>
      <w:r>
        <w:t xml:space="preserve"> </w:t>
      </w:r>
      <w:r>
        <w:rPr>
          <w:u w:val="single" w:color="000000"/>
        </w:rPr>
        <w:t>Comparative Human Resource Management</w:t>
      </w:r>
      <w:r>
        <w:t xml:space="preserve">, Edward Elgar Publishing. </w:t>
      </w:r>
    </w:p>
    <w:p w14:paraId="3149462B" w14:textId="77777777" w:rsidR="00053271" w:rsidRDefault="00710B0C" w:rsidP="00487E38">
      <w:pPr>
        <w:spacing w:after="0" w:line="259" w:lineRule="auto"/>
        <w:ind w:left="540" w:right="-1080" w:hanging="270"/>
      </w:pPr>
      <w:r>
        <w:t xml:space="preserve"> </w:t>
      </w:r>
    </w:p>
    <w:p w14:paraId="6315A813" w14:textId="77777777" w:rsidR="00053271" w:rsidRDefault="00710B0C" w:rsidP="00487E38">
      <w:pPr>
        <w:ind w:left="540" w:right="-1080" w:hanging="270"/>
      </w:pPr>
      <w:r>
        <w:t xml:space="preserve">Gerhart, B. (2009).  Compensation.  In A. Wilkinson et al. (Eds.), </w:t>
      </w:r>
      <w:r w:rsidRPr="005225D0">
        <w:rPr>
          <w:u w:val="single"/>
        </w:rPr>
        <w:t xml:space="preserve">Sage </w:t>
      </w:r>
      <w:r>
        <w:rPr>
          <w:u w:val="single" w:color="000000"/>
        </w:rPr>
        <w:t>Handbook</w:t>
      </w:r>
      <w:r>
        <w:t xml:space="preserve"> </w:t>
      </w:r>
      <w:r>
        <w:rPr>
          <w:u w:val="single" w:color="000000"/>
        </w:rPr>
        <w:t>of Human Resource Management</w:t>
      </w:r>
      <w:r>
        <w:t xml:space="preserve">. </w:t>
      </w:r>
    </w:p>
    <w:p w14:paraId="50DDD38B" w14:textId="77777777" w:rsidR="00053271" w:rsidRDefault="00710B0C" w:rsidP="00487E38">
      <w:pPr>
        <w:spacing w:after="0" w:line="259" w:lineRule="auto"/>
        <w:ind w:left="540" w:right="-1080" w:hanging="270"/>
      </w:pPr>
      <w:r>
        <w:t xml:space="preserve"> </w:t>
      </w:r>
    </w:p>
    <w:p w14:paraId="690951E3" w14:textId="77777777" w:rsidR="00487E38" w:rsidRDefault="00710B0C" w:rsidP="00487E38">
      <w:pPr>
        <w:spacing w:after="0" w:line="239" w:lineRule="auto"/>
        <w:ind w:left="540" w:right="-1080" w:hanging="270"/>
        <w:jc w:val="both"/>
      </w:pPr>
      <w:r>
        <w:t xml:space="preserve">Gerhart, B. (2008).  Compensation.  In John </w:t>
      </w:r>
      <w:proofErr w:type="spellStart"/>
      <w:r>
        <w:t>Storey</w:t>
      </w:r>
      <w:proofErr w:type="spellEnd"/>
      <w:r>
        <w:t xml:space="preserve"> and Patrick Wright (Eds.), </w:t>
      </w:r>
      <w:r>
        <w:rPr>
          <w:u w:val="single" w:color="000000"/>
        </w:rPr>
        <w:t>The</w:t>
      </w:r>
      <w:r>
        <w:t xml:space="preserve"> </w:t>
      </w:r>
      <w:r>
        <w:rPr>
          <w:u w:val="single" w:color="000000"/>
        </w:rPr>
        <w:t>Routledge Companion to Strategic Human Resource Management</w:t>
      </w:r>
      <w:r>
        <w:t xml:space="preserve">.  London, U.K.:  Routledge. </w:t>
      </w:r>
    </w:p>
    <w:p w14:paraId="25975BDD" w14:textId="77777777" w:rsidR="00487E38" w:rsidRDefault="00487E38" w:rsidP="00487E38">
      <w:pPr>
        <w:spacing w:after="0" w:line="239" w:lineRule="auto"/>
        <w:ind w:left="540" w:right="-1080" w:hanging="270"/>
        <w:jc w:val="both"/>
      </w:pPr>
    </w:p>
    <w:p w14:paraId="3AAC046D" w14:textId="77777777" w:rsidR="00053271" w:rsidRDefault="00710B0C" w:rsidP="0082444E">
      <w:pPr>
        <w:spacing w:after="0" w:line="239" w:lineRule="auto"/>
        <w:ind w:left="630" w:right="-1080" w:hanging="360"/>
        <w:jc w:val="both"/>
      </w:pPr>
      <w:r>
        <w:t xml:space="preserve">Gerhart, B. &amp; Trevor, C.O. (2008).  Merit Pay.  In A. Varma, P.S. </w:t>
      </w:r>
      <w:proofErr w:type="spellStart"/>
      <w:r>
        <w:t>Budhwar</w:t>
      </w:r>
      <w:proofErr w:type="spellEnd"/>
      <w:r>
        <w:t xml:space="preserve">, &amp; A. DeNisi (Eds.), </w:t>
      </w:r>
      <w:r>
        <w:rPr>
          <w:u w:val="single" w:color="000000"/>
        </w:rPr>
        <w:t>Performance Management Systems</w:t>
      </w:r>
      <w:r w:rsidRPr="005225D0">
        <w:rPr>
          <w:u w:val="single"/>
        </w:rPr>
        <w:t>:  A Global Perspective</w:t>
      </w:r>
      <w:r>
        <w:t xml:space="preserve">.  Oxford, U.K.:  Routledge. </w:t>
      </w:r>
    </w:p>
    <w:p w14:paraId="7432ACF3" w14:textId="77777777" w:rsidR="00053271" w:rsidRDefault="00710B0C" w:rsidP="00487E38">
      <w:pPr>
        <w:spacing w:after="0" w:line="259" w:lineRule="auto"/>
        <w:ind w:left="540" w:right="-1080" w:hanging="270"/>
      </w:pPr>
      <w:r>
        <w:t xml:space="preserve"> </w:t>
      </w:r>
    </w:p>
    <w:p w14:paraId="5721E0EF" w14:textId="77777777" w:rsidR="00053271" w:rsidRDefault="00710B0C" w:rsidP="00487E38">
      <w:pPr>
        <w:ind w:left="540" w:right="-1080" w:hanging="270"/>
      </w:pPr>
      <w:r>
        <w:t xml:space="preserve">Gerhart, B. (2008).  Compensation and National Culture.  In S. Werner &amp; L.R. Gomez-Mejia (Eds.), </w:t>
      </w:r>
      <w:r>
        <w:rPr>
          <w:u w:val="single" w:color="000000"/>
        </w:rPr>
        <w:t>Global Compensation: Foundations and Perspectives</w:t>
      </w:r>
      <w:r>
        <w:t xml:space="preserve">. London, U.K.: Routledge </w:t>
      </w:r>
    </w:p>
    <w:p w14:paraId="49BF1800" w14:textId="77777777" w:rsidR="00053271" w:rsidRDefault="00710B0C" w:rsidP="00487E38">
      <w:pPr>
        <w:spacing w:after="0" w:line="259" w:lineRule="auto"/>
        <w:ind w:left="540" w:right="-1080" w:hanging="270"/>
      </w:pPr>
      <w:r>
        <w:t xml:space="preserve"> </w:t>
      </w:r>
    </w:p>
    <w:p w14:paraId="43089669" w14:textId="77777777" w:rsidR="00487E38" w:rsidRDefault="00710B0C" w:rsidP="00487E38">
      <w:pPr>
        <w:ind w:left="540" w:right="-1080" w:hanging="270"/>
      </w:pPr>
      <w:r>
        <w:t xml:space="preserve">Gerhart, B. (2007).  Modeling Human Resource Management—Performance Linkages.  In P. Boxall, J. Purcell, &amp; P. Wright (Eds.), </w:t>
      </w:r>
      <w:r>
        <w:rPr>
          <w:u w:val="single" w:color="000000"/>
        </w:rPr>
        <w:t>The Oxford Handbook</w:t>
      </w:r>
      <w:r>
        <w:t xml:space="preserve"> </w:t>
      </w:r>
      <w:r>
        <w:rPr>
          <w:u w:val="single" w:color="000000"/>
        </w:rPr>
        <w:t>of Human Resource Management</w:t>
      </w:r>
      <w:r w:rsidR="00487E38">
        <w:t>. Oxford University Press.</w:t>
      </w:r>
    </w:p>
    <w:p w14:paraId="3B7F0EE4" w14:textId="77777777" w:rsidR="00487E38" w:rsidRDefault="00487E38" w:rsidP="00487E38">
      <w:pPr>
        <w:ind w:left="540" w:right="-1080" w:hanging="270"/>
      </w:pPr>
    </w:p>
    <w:p w14:paraId="146B0504" w14:textId="77777777" w:rsidR="00053271" w:rsidRDefault="00710B0C" w:rsidP="00487E38">
      <w:pPr>
        <w:ind w:left="540" w:right="-1080" w:hanging="270"/>
      </w:pPr>
      <w:r>
        <w:t xml:space="preserve">Gerhart, B.  (2007). Horizontal and Vertical Fit in Human Resource Systems.  C. Ostroff and T. Judge (Eds.), </w:t>
      </w:r>
      <w:r>
        <w:rPr>
          <w:u w:val="single" w:color="000000"/>
        </w:rPr>
        <w:t>Perspectives on Organizational Fit</w:t>
      </w:r>
      <w:r>
        <w:t xml:space="preserve">.  SIOP Organizational Frontiers Series.  New York:  Lawrence Erlbaum Associates, Taylor &amp; Francis Group. </w:t>
      </w:r>
    </w:p>
    <w:p w14:paraId="68AC292A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2FB431BC" w14:textId="77777777" w:rsidR="00053271" w:rsidRDefault="00710B0C" w:rsidP="00487E38">
      <w:pPr>
        <w:ind w:left="540" w:hanging="270"/>
      </w:pPr>
      <w:r>
        <w:lastRenderedPageBreak/>
        <w:t>Gerhart, B. (2001).  Designing Reward Systems:  B</w:t>
      </w:r>
      <w:r w:rsidR="00487E38">
        <w:t>alancing Results and Behaviors. I</w:t>
      </w:r>
      <w:r>
        <w:t xml:space="preserve">n Charles H. Fay (Ed.), </w:t>
      </w:r>
      <w:r>
        <w:rPr>
          <w:u w:val="single" w:color="000000"/>
        </w:rPr>
        <w:t>The Executive Handbook on</w:t>
      </w:r>
      <w:r>
        <w:t xml:space="preserve"> </w:t>
      </w:r>
      <w:r>
        <w:rPr>
          <w:u w:val="single" w:color="000000"/>
        </w:rPr>
        <w:t>Compensation</w:t>
      </w:r>
      <w:r>
        <w:t xml:space="preserve">.  New York:  Free Press.  </w:t>
      </w:r>
    </w:p>
    <w:p w14:paraId="2EE4CE58" w14:textId="77777777" w:rsidR="00053271" w:rsidRDefault="00710B0C" w:rsidP="00487E38">
      <w:pPr>
        <w:ind w:left="540" w:hanging="270"/>
      </w:pPr>
      <w:r>
        <w:t xml:space="preserve"> </w:t>
      </w:r>
    </w:p>
    <w:p w14:paraId="1ACCBFAB" w14:textId="77777777" w:rsidR="00053271" w:rsidRDefault="00710B0C" w:rsidP="00487E38">
      <w:pPr>
        <w:ind w:left="540" w:hanging="270"/>
      </w:pPr>
      <w:r>
        <w:t xml:space="preserve">Gerhart, B. (2000).  Compensation Strategy and Organizational Performance.  In S.L. </w:t>
      </w:r>
      <w:r w:rsidR="00487E38">
        <w:t>R</w:t>
      </w:r>
      <w:r>
        <w:t xml:space="preserve">ynes &amp; B. Gerhart (Eds.), </w:t>
      </w:r>
      <w:r>
        <w:rPr>
          <w:u w:val="single" w:color="000000"/>
        </w:rPr>
        <w:t>Compensation in Organizations</w:t>
      </w:r>
      <w:r>
        <w:t xml:space="preserve">.  San Francisco:  Jossey-Bass.  Frontiers of Industrial and Organizational Psychology series. </w:t>
      </w:r>
    </w:p>
    <w:p w14:paraId="3BE1B15A" w14:textId="77777777" w:rsidR="00053271" w:rsidRDefault="00710B0C" w:rsidP="00487E38">
      <w:pPr>
        <w:ind w:left="540" w:hanging="270"/>
      </w:pPr>
      <w:r>
        <w:t xml:space="preserve"> </w:t>
      </w:r>
    </w:p>
    <w:p w14:paraId="5C5DA64E" w14:textId="77777777" w:rsidR="00053271" w:rsidRDefault="00710B0C" w:rsidP="00487E38">
      <w:pPr>
        <w:ind w:left="540" w:hanging="270"/>
      </w:pPr>
      <w:r>
        <w:t xml:space="preserve">Gerhart, B. (1997).  Managerial Compensation and Gender Issues in Compensation.  In L. Peters, C. Greer, &amp; S. Youngblood (Eds.), </w:t>
      </w:r>
      <w:r>
        <w:rPr>
          <w:u w:val="single" w:color="000000"/>
        </w:rPr>
        <w:t>The</w:t>
      </w:r>
      <w:r>
        <w:t xml:space="preserve"> </w:t>
      </w:r>
      <w:r>
        <w:rPr>
          <w:u w:val="single" w:color="000000"/>
        </w:rPr>
        <w:t xml:space="preserve">Blackwell </w:t>
      </w:r>
      <w:proofErr w:type="spellStart"/>
      <w:r>
        <w:rPr>
          <w:u w:val="single" w:color="000000"/>
        </w:rPr>
        <w:t>Encylopedic</w:t>
      </w:r>
      <w:proofErr w:type="spellEnd"/>
      <w:r>
        <w:rPr>
          <w:u w:val="single" w:color="000000"/>
        </w:rPr>
        <w:t xml:space="preserve"> Dictionary of Human Resource Management</w:t>
      </w:r>
      <w:r>
        <w:t xml:space="preserve">.  Oxford:  Basil Blackwell Ltd. </w:t>
      </w:r>
    </w:p>
    <w:p w14:paraId="0FC1EBA9" w14:textId="77777777" w:rsidR="00053271" w:rsidRDefault="00710B0C" w:rsidP="00487E38">
      <w:pPr>
        <w:ind w:left="540" w:hanging="270"/>
      </w:pPr>
      <w:r>
        <w:t xml:space="preserve"> </w:t>
      </w:r>
    </w:p>
    <w:p w14:paraId="1D7A6666" w14:textId="77777777" w:rsidR="00053271" w:rsidRDefault="00710B0C" w:rsidP="00487E38">
      <w:pPr>
        <w:ind w:left="540" w:hanging="270"/>
      </w:pPr>
      <w:r>
        <w:t xml:space="preserve">Broderick, R. &amp; Gerhart, B. (1996).  Nonwage Compensation.  In D.J.B. Mitchell, D. Lewin, &amp; M.A. Zadi (Eds.), </w:t>
      </w:r>
      <w:r w:rsidRPr="005225D0">
        <w:rPr>
          <w:u w:val="single"/>
        </w:rPr>
        <w:t>The Human Resource Management Handbook</w:t>
      </w:r>
      <w:r>
        <w:t xml:space="preserve">.  JAI Press, pp. 145-173. </w:t>
      </w:r>
    </w:p>
    <w:p w14:paraId="7BB70CC6" w14:textId="77777777" w:rsidR="00053271" w:rsidRDefault="00710B0C" w:rsidP="00487E38">
      <w:pPr>
        <w:ind w:left="540" w:hanging="270"/>
      </w:pPr>
      <w:r>
        <w:t xml:space="preserve"> </w:t>
      </w:r>
    </w:p>
    <w:p w14:paraId="38721133" w14:textId="77777777" w:rsidR="00053271" w:rsidRDefault="00710B0C" w:rsidP="00487E38">
      <w:pPr>
        <w:ind w:left="540" w:hanging="270"/>
      </w:pPr>
      <w:r>
        <w:t xml:space="preserve">Gerhart, B. (1995).  Bonus Payments; Performance-Related Pay; Rewards; Payment Systems.  In N. Nicholson (Ed.), </w:t>
      </w:r>
      <w:r>
        <w:rPr>
          <w:u w:val="single" w:color="000000"/>
        </w:rPr>
        <w:t>The Blackwell Encyclopedic</w:t>
      </w:r>
      <w:r>
        <w:t xml:space="preserve"> </w:t>
      </w:r>
      <w:r>
        <w:rPr>
          <w:u w:val="single" w:color="000000"/>
        </w:rPr>
        <w:t>Dictionary of Organizational Behavior</w:t>
      </w:r>
      <w:r>
        <w:t xml:space="preserve">.  Oxford:  Basil Blackwell Ltd, pp. 415-417, 491-492, 33, and 405-409, respectively. </w:t>
      </w:r>
    </w:p>
    <w:p w14:paraId="0B0AA261" w14:textId="77777777" w:rsidR="00053271" w:rsidRDefault="00710B0C" w:rsidP="00487E38">
      <w:pPr>
        <w:ind w:left="540" w:hanging="270"/>
      </w:pPr>
      <w:r>
        <w:t xml:space="preserve"> </w:t>
      </w:r>
    </w:p>
    <w:p w14:paraId="32041657" w14:textId="77777777" w:rsidR="00053271" w:rsidRDefault="00710B0C" w:rsidP="00487E38">
      <w:pPr>
        <w:ind w:left="540" w:hanging="270"/>
      </w:pPr>
      <w:r>
        <w:t xml:space="preserve">Gerhart, B., Minkoff, H., &amp; Olsen, R. (1995).  Compensation and Reward Systems.  In G.R. Ferris, S.D. Rosen, &amp; D.T. Barnum (Eds.), </w:t>
      </w:r>
      <w:r>
        <w:rPr>
          <w:u w:val="single" w:color="000000"/>
        </w:rPr>
        <w:t>Handbook of</w:t>
      </w:r>
      <w:r>
        <w:t xml:space="preserve"> </w:t>
      </w:r>
      <w:r>
        <w:rPr>
          <w:u w:val="single" w:color="000000"/>
        </w:rPr>
        <w:t>Human Resource Management</w:t>
      </w:r>
      <w:r>
        <w:t xml:space="preserve">.  Cambridge, MA:  Blackwell Publishers. </w:t>
      </w:r>
    </w:p>
    <w:p w14:paraId="61D9DCCC" w14:textId="77777777" w:rsidR="00053271" w:rsidRDefault="00710B0C" w:rsidP="00487E38">
      <w:pPr>
        <w:ind w:left="540" w:hanging="270"/>
      </w:pPr>
      <w:r>
        <w:t xml:space="preserve"> </w:t>
      </w:r>
    </w:p>
    <w:p w14:paraId="7DF86C1A" w14:textId="77777777" w:rsidR="00053271" w:rsidRDefault="00710B0C" w:rsidP="00487E38">
      <w:pPr>
        <w:ind w:left="540" w:hanging="270"/>
      </w:pPr>
      <w:r>
        <w:t xml:space="preserve">Gerhart, B. &amp; Bretz, R.D. (1994).  Employee Compensation.  In W. Karwowski &amp; G. Salvendy (Eds.), </w:t>
      </w:r>
      <w:r>
        <w:rPr>
          <w:u w:val="single" w:color="000000"/>
        </w:rPr>
        <w:t>Organization and Management of Advanced</w:t>
      </w:r>
      <w:r>
        <w:t xml:space="preserve"> </w:t>
      </w:r>
      <w:r>
        <w:rPr>
          <w:u w:val="single" w:color="000000"/>
        </w:rPr>
        <w:t>Manufacturing</w:t>
      </w:r>
      <w:r>
        <w:t xml:space="preserve">.  New York:  John Wiley &amp; Sons. </w:t>
      </w:r>
    </w:p>
    <w:p w14:paraId="3E581429" w14:textId="77777777" w:rsidR="00053271" w:rsidRDefault="00710B0C" w:rsidP="00487E38">
      <w:pPr>
        <w:ind w:left="540" w:hanging="270"/>
      </w:pPr>
      <w:r>
        <w:t xml:space="preserve"> </w:t>
      </w:r>
    </w:p>
    <w:p w14:paraId="540A4654" w14:textId="77777777" w:rsidR="00053271" w:rsidRDefault="00710B0C" w:rsidP="00487E38">
      <w:pPr>
        <w:ind w:left="540" w:hanging="270"/>
      </w:pPr>
      <w:r>
        <w:t xml:space="preserve">Gerhart, B., Milkovich, G.T., Murray, B. (1992).  Pay, Performance, and Participation.  In D. Lewin, O. Mitchell, &amp; P. Sherer (Eds.), </w:t>
      </w:r>
      <w:r>
        <w:rPr>
          <w:u w:val="single" w:color="000000"/>
        </w:rPr>
        <w:t>Research</w:t>
      </w:r>
      <w:r>
        <w:t xml:space="preserve"> </w:t>
      </w:r>
      <w:r>
        <w:rPr>
          <w:u w:val="single" w:color="000000"/>
        </w:rPr>
        <w:t>Frontiers in Industrial Relations</w:t>
      </w:r>
      <w:r>
        <w:t xml:space="preserve">.  Madison, WI:  Industrial Relations Research Association. </w:t>
      </w:r>
    </w:p>
    <w:p w14:paraId="2938F1C3" w14:textId="77777777" w:rsidR="00053271" w:rsidRDefault="00053271" w:rsidP="00487E38">
      <w:pPr>
        <w:ind w:left="540" w:hanging="270"/>
      </w:pPr>
    </w:p>
    <w:p w14:paraId="089F993D" w14:textId="77777777" w:rsidR="00053271" w:rsidRDefault="00710B0C" w:rsidP="00487E38">
      <w:pPr>
        <w:ind w:left="540" w:hanging="270"/>
      </w:pPr>
      <w:r>
        <w:t xml:space="preserve">Gerhart, B. &amp; Milkovich, G.T. (1989).  Salaries, Salary Growth, and Promotions of Men and Women in a Large Private Firm.  In R. Michael &amp; H. Hartmann (Eds.), </w:t>
      </w:r>
      <w:r>
        <w:rPr>
          <w:u w:val="single" w:color="000000"/>
        </w:rPr>
        <w:t>Pay Equity:  Empirical Inquiries</w:t>
      </w:r>
      <w:r>
        <w:t xml:space="preserve">.  Washington, D.C.:  National Academy Press. </w:t>
      </w:r>
    </w:p>
    <w:p w14:paraId="6DC67301" w14:textId="77777777" w:rsidR="00053271" w:rsidRDefault="00710B0C" w:rsidP="00487E38">
      <w:r>
        <w:t xml:space="preserve"> </w:t>
      </w:r>
    </w:p>
    <w:p w14:paraId="7136CFE4" w14:textId="77777777" w:rsidR="00053271" w:rsidRDefault="00710B0C" w:rsidP="00487E38">
      <w:pPr>
        <w:pStyle w:val="Heading2"/>
        <w:ind w:left="270"/>
      </w:pPr>
      <w:r>
        <w:t>Research Books/Monographs</w:t>
      </w:r>
      <w:r>
        <w:rPr>
          <w:u w:val="none"/>
        </w:rPr>
        <w:t xml:space="preserve"> </w:t>
      </w:r>
    </w:p>
    <w:p w14:paraId="5ED258A2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469F33F7" w14:textId="77777777" w:rsidR="00053271" w:rsidRDefault="00710B0C" w:rsidP="00487E38">
      <w:pPr>
        <w:spacing w:after="0" w:line="249" w:lineRule="auto"/>
        <w:ind w:left="630" w:right="-1080" w:hanging="360"/>
      </w:pPr>
      <w:r>
        <w:t xml:space="preserve">Gerhart, B. &amp; Rynes, S.  (2003). </w:t>
      </w:r>
      <w:r>
        <w:rPr>
          <w:u w:val="single" w:color="000000"/>
        </w:rPr>
        <w:t>Compensation:  Theory, Evidence, and Strategic</w:t>
      </w:r>
      <w:r>
        <w:t xml:space="preserve"> </w:t>
      </w:r>
      <w:r>
        <w:rPr>
          <w:u w:val="single" w:color="000000"/>
        </w:rPr>
        <w:t>Implications</w:t>
      </w:r>
      <w:r>
        <w:t xml:space="preserve">.  Thousand Oaks, CA:  Sage Publications, Inc., Foundations for Organizational Science series.  [also published in Chinese] </w:t>
      </w:r>
    </w:p>
    <w:p w14:paraId="649960E5" w14:textId="77777777" w:rsidR="00053271" w:rsidRDefault="00710B0C" w:rsidP="00487E38">
      <w:pPr>
        <w:spacing w:after="0" w:line="259" w:lineRule="auto"/>
        <w:ind w:left="630" w:right="-1080" w:hanging="360"/>
      </w:pPr>
      <w:r>
        <w:t xml:space="preserve"> </w:t>
      </w:r>
    </w:p>
    <w:p w14:paraId="6B272D0C" w14:textId="77777777" w:rsidR="00053271" w:rsidRDefault="00710B0C" w:rsidP="00487E38">
      <w:pPr>
        <w:ind w:left="630" w:right="-1080" w:hanging="360"/>
      </w:pPr>
      <w:r>
        <w:t xml:space="preserve">Rynes, S.L. &amp; Gerhart, B. (2000).  </w:t>
      </w:r>
      <w:r>
        <w:rPr>
          <w:u w:val="single" w:color="000000"/>
        </w:rPr>
        <w:t>Compensation in Organizations</w:t>
      </w:r>
      <w:r>
        <w:t xml:space="preserve">.  San Francisco:  Jossey-Bass.  Edited Volume.  Frontiers of Industrial and Organizational Psychology series. </w:t>
      </w:r>
    </w:p>
    <w:p w14:paraId="58F808DD" w14:textId="77777777" w:rsidR="00053271" w:rsidRDefault="00710B0C" w:rsidP="00487E38">
      <w:pPr>
        <w:spacing w:after="0" w:line="259" w:lineRule="auto"/>
        <w:ind w:left="630" w:hanging="360"/>
      </w:pPr>
      <w:r>
        <w:t xml:space="preserve"> </w:t>
      </w:r>
    </w:p>
    <w:p w14:paraId="3E78E884" w14:textId="77777777" w:rsidR="00053271" w:rsidRDefault="00710B0C" w:rsidP="00487E38">
      <w:pPr>
        <w:pStyle w:val="Heading2"/>
        <w:ind w:left="270"/>
      </w:pPr>
      <w:r>
        <w:lastRenderedPageBreak/>
        <w:t>Textbooks</w:t>
      </w:r>
      <w:r>
        <w:rPr>
          <w:u w:val="none"/>
        </w:rPr>
        <w:t xml:space="preserve"> </w:t>
      </w:r>
    </w:p>
    <w:p w14:paraId="3F7CEED0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36E279C1" w14:textId="230BF4C7" w:rsidR="00413895" w:rsidRDefault="00413895" w:rsidP="00413895">
      <w:pPr>
        <w:spacing w:after="0" w:line="240" w:lineRule="auto"/>
        <w:ind w:left="630" w:hanging="360"/>
      </w:pPr>
      <w:r>
        <w:t>Gerhart, B. (</w:t>
      </w:r>
      <w:r w:rsidR="000A7027">
        <w:t xml:space="preserve">2023, </w:t>
      </w:r>
      <w:r>
        <w:t>202</w:t>
      </w:r>
      <w:r w:rsidR="000A7027">
        <w:t>6</w:t>
      </w:r>
      <w:r>
        <w:t xml:space="preserve">). </w:t>
      </w:r>
      <w:r w:rsidRPr="00C1395C">
        <w:rPr>
          <w:u w:val="single"/>
        </w:rPr>
        <w:t>Compensation</w:t>
      </w:r>
      <w:r>
        <w:t xml:space="preserve">. Boston: McGraw-Hill/Irwin, </w:t>
      </w:r>
      <w:r w:rsidR="000A7027">
        <w:t>14</w:t>
      </w:r>
      <w:r w:rsidR="000A7027" w:rsidRPr="000A7027">
        <w:rPr>
          <w:vertAlign w:val="superscript"/>
        </w:rPr>
        <w:t>th</w:t>
      </w:r>
      <w:r w:rsidR="000A7027">
        <w:t xml:space="preserve"> &amp;</w:t>
      </w:r>
      <w:r>
        <w:t>1</w:t>
      </w:r>
      <w:r w:rsidR="000A7027">
        <w:t>5</w:t>
      </w:r>
      <w:r w:rsidRPr="00BE5B5F">
        <w:rPr>
          <w:vertAlign w:val="superscript"/>
        </w:rPr>
        <w:t>th</w:t>
      </w:r>
      <w:r>
        <w:t xml:space="preserve"> edition</w:t>
      </w:r>
      <w:r w:rsidR="000A7027">
        <w:t>s</w:t>
      </w:r>
      <w:r>
        <w:t>.</w:t>
      </w:r>
      <w:r w:rsidR="001B459C">
        <w:t xml:space="preserve"> </w:t>
      </w:r>
    </w:p>
    <w:p w14:paraId="2965B2F0" w14:textId="77777777" w:rsidR="00413895" w:rsidRDefault="00413895" w:rsidP="00487E38">
      <w:pPr>
        <w:spacing w:after="0" w:line="240" w:lineRule="auto"/>
        <w:ind w:left="630" w:hanging="360"/>
      </w:pPr>
    </w:p>
    <w:p w14:paraId="3D8E6227" w14:textId="77777777" w:rsidR="00BE5B5F" w:rsidRDefault="00BE5B5F" w:rsidP="00487E38">
      <w:pPr>
        <w:spacing w:after="0" w:line="240" w:lineRule="auto"/>
        <w:ind w:left="630" w:hanging="360"/>
      </w:pPr>
      <w:r>
        <w:t>Gerhart, B.</w:t>
      </w:r>
      <w:r w:rsidR="00C1395C">
        <w:t xml:space="preserve"> &amp;</w:t>
      </w:r>
      <w:r>
        <w:t xml:space="preserve"> Newman, J.M. (</w:t>
      </w:r>
      <w:r w:rsidR="00117FD8">
        <w:t>2020</w:t>
      </w:r>
      <w:r>
        <w:t xml:space="preserve">). </w:t>
      </w:r>
      <w:r w:rsidRPr="00C1395C">
        <w:rPr>
          <w:u w:val="single"/>
        </w:rPr>
        <w:t>Compensation</w:t>
      </w:r>
      <w:r>
        <w:t>. Boston: McGraw-Hill/Irwin, 13</w:t>
      </w:r>
      <w:r w:rsidRPr="00BE5B5F">
        <w:rPr>
          <w:vertAlign w:val="superscript"/>
        </w:rPr>
        <w:t>th</w:t>
      </w:r>
      <w:r>
        <w:t xml:space="preserve"> edition.</w:t>
      </w:r>
    </w:p>
    <w:p w14:paraId="1A583827" w14:textId="77777777" w:rsidR="00BE5B5F" w:rsidRDefault="00BE5B5F" w:rsidP="00487E38">
      <w:pPr>
        <w:spacing w:after="0" w:line="240" w:lineRule="auto"/>
        <w:ind w:left="630" w:hanging="360"/>
      </w:pPr>
    </w:p>
    <w:p w14:paraId="456EFCAB" w14:textId="77777777" w:rsidR="00EF35AB" w:rsidRDefault="00EF35AB" w:rsidP="00487E38">
      <w:pPr>
        <w:spacing w:after="0" w:line="240" w:lineRule="auto"/>
        <w:ind w:left="630" w:hanging="360"/>
      </w:pPr>
      <w:r>
        <w:t xml:space="preserve">Newman, J.M., &amp; Gerhart, B., &amp; Milkovich, G.T. (2017).  </w:t>
      </w:r>
      <w:r w:rsidRPr="00C1395C">
        <w:rPr>
          <w:u w:val="single"/>
        </w:rPr>
        <w:t>Compensation</w:t>
      </w:r>
      <w:r>
        <w:t>.  Boston:   McGraw-Hill/Irwin, 12</w:t>
      </w:r>
      <w:r>
        <w:rPr>
          <w:vertAlign w:val="superscript"/>
        </w:rPr>
        <w:t>th</w:t>
      </w:r>
      <w:r>
        <w:t xml:space="preserve"> edition. </w:t>
      </w:r>
    </w:p>
    <w:p w14:paraId="4DE0176B" w14:textId="77777777" w:rsidR="00EF35AB" w:rsidRDefault="00EF35AB" w:rsidP="00487E38">
      <w:pPr>
        <w:spacing w:after="0" w:line="240" w:lineRule="auto"/>
        <w:ind w:left="630" w:hanging="360"/>
      </w:pPr>
    </w:p>
    <w:p w14:paraId="28EF41E8" w14:textId="77777777" w:rsidR="00053271" w:rsidRDefault="00710B0C" w:rsidP="00487E38">
      <w:pPr>
        <w:spacing w:after="0" w:line="240" w:lineRule="auto"/>
        <w:ind w:left="630" w:hanging="360"/>
      </w:pPr>
      <w:r>
        <w:t xml:space="preserve">Milkovich, G.T., Newman, J.M., &amp; Gerhart, B. (2010, 2014).  </w:t>
      </w:r>
      <w:r w:rsidRPr="00C1395C">
        <w:rPr>
          <w:u w:val="single"/>
        </w:rPr>
        <w:t>Compensation</w:t>
      </w:r>
      <w:r>
        <w:t>.  Boston:   McGraw-Hill/Irwin, 10</w:t>
      </w:r>
      <w:r>
        <w:rPr>
          <w:vertAlign w:val="superscript"/>
        </w:rPr>
        <w:t>th</w:t>
      </w:r>
      <w:r>
        <w:t xml:space="preserve"> and 11</w:t>
      </w:r>
      <w:r>
        <w:rPr>
          <w:vertAlign w:val="superscript"/>
        </w:rPr>
        <w:t>th</w:t>
      </w:r>
      <w:r>
        <w:t xml:space="preserve"> editions. </w:t>
      </w:r>
    </w:p>
    <w:p w14:paraId="7DC0398B" w14:textId="77777777" w:rsidR="00053271" w:rsidRDefault="00710B0C" w:rsidP="00487E38">
      <w:pPr>
        <w:spacing w:after="0" w:line="240" w:lineRule="auto"/>
        <w:ind w:left="630" w:firstLine="0"/>
      </w:pPr>
      <w:r>
        <w:t xml:space="preserve"> </w:t>
      </w:r>
    </w:p>
    <w:p w14:paraId="526C88A6" w14:textId="25F90E67" w:rsidR="00053271" w:rsidRDefault="00710B0C" w:rsidP="00487E38">
      <w:pPr>
        <w:spacing w:after="0" w:line="240" w:lineRule="auto"/>
        <w:ind w:left="630" w:right="522" w:hanging="370"/>
        <w:jc w:val="both"/>
      </w:pPr>
      <w:r>
        <w:t>Noe, R.A., Hollenbeck, J.R., Gerhart, B., &amp; Wright, P.M. (</w:t>
      </w:r>
      <w:r w:rsidR="00BA141A">
        <w:t>202</w:t>
      </w:r>
      <w:r w:rsidR="000A7027">
        <w:t>6</w:t>
      </w:r>
      <w:r>
        <w:t xml:space="preserve">).  </w:t>
      </w:r>
      <w:r>
        <w:rPr>
          <w:u w:val="single" w:color="000000"/>
        </w:rPr>
        <w:t>Human Resource Management:</w:t>
      </w:r>
      <w:r>
        <w:t xml:space="preserve">  </w:t>
      </w:r>
      <w:r>
        <w:rPr>
          <w:u w:val="single" w:color="000000"/>
        </w:rPr>
        <w:t>Gaining a Competitive Advantage</w:t>
      </w:r>
      <w:r>
        <w:t>.  Boston:  McGraw-Hill/Irwin</w:t>
      </w:r>
      <w:r w:rsidR="00413895">
        <w:t>.</w:t>
      </w:r>
      <w:r w:rsidR="000E5783">
        <w:t xml:space="preserve"> [1</w:t>
      </w:r>
      <w:r w:rsidR="000E5783" w:rsidRPr="000E5783">
        <w:rPr>
          <w:vertAlign w:val="superscript"/>
        </w:rPr>
        <w:t>st</w:t>
      </w:r>
      <w:r w:rsidR="000E5783">
        <w:t xml:space="preserve"> through 1</w:t>
      </w:r>
      <w:r w:rsidR="000A7027">
        <w:t>4</w:t>
      </w:r>
      <w:r w:rsidR="000E5783" w:rsidRPr="000E5783">
        <w:rPr>
          <w:vertAlign w:val="superscript"/>
        </w:rPr>
        <w:t>th</w:t>
      </w:r>
      <w:r w:rsidR="000E5783">
        <w:t xml:space="preserve"> editions].</w:t>
      </w:r>
    </w:p>
    <w:p w14:paraId="28C32B96" w14:textId="77777777" w:rsidR="00053271" w:rsidRDefault="00710B0C" w:rsidP="00487E38">
      <w:pPr>
        <w:spacing w:after="0" w:line="240" w:lineRule="auto"/>
        <w:ind w:left="630" w:firstLine="0"/>
      </w:pPr>
      <w:r>
        <w:t xml:space="preserve"> </w:t>
      </w:r>
    </w:p>
    <w:p w14:paraId="626BE6D1" w14:textId="214D2771" w:rsidR="00053271" w:rsidRDefault="00710B0C" w:rsidP="00487E38">
      <w:pPr>
        <w:spacing w:after="0" w:line="240" w:lineRule="auto"/>
        <w:ind w:left="630" w:hanging="360"/>
      </w:pPr>
      <w:r>
        <w:t>Noe, R.A., Hollenbeck, J.R., Gerhart, B., &amp; Wright, P.M.  (</w:t>
      </w:r>
      <w:r w:rsidR="00413895">
        <w:t>202</w:t>
      </w:r>
      <w:r w:rsidR="000A7027">
        <w:t>4</w:t>
      </w:r>
      <w:r>
        <w:t>).  Fundamental</w:t>
      </w:r>
      <w:r>
        <w:rPr>
          <w:u w:val="single" w:color="000000"/>
        </w:rPr>
        <w:t>s of Human Resource Management</w:t>
      </w:r>
      <w:r>
        <w:t>.  Boston:  McGraw-Hill/Irwin.</w:t>
      </w:r>
      <w:r w:rsidR="000E5783">
        <w:t xml:space="preserve"> [1</w:t>
      </w:r>
      <w:r w:rsidR="000E5783" w:rsidRPr="000E5783">
        <w:rPr>
          <w:vertAlign w:val="superscript"/>
        </w:rPr>
        <w:t>st</w:t>
      </w:r>
      <w:r w:rsidR="000E5783">
        <w:t xml:space="preserve"> through </w:t>
      </w:r>
      <w:r w:rsidR="000A7027">
        <w:t>10</w:t>
      </w:r>
      <w:r w:rsidR="000E5783" w:rsidRPr="000E5783">
        <w:rPr>
          <w:vertAlign w:val="superscript"/>
        </w:rPr>
        <w:t>th</w:t>
      </w:r>
      <w:r w:rsidR="000E5783">
        <w:t xml:space="preserve"> editions].</w:t>
      </w:r>
      <w:r>
        <w:t xml:space="preserve"> </w:t>
      </w:r>
    </w:p>
    <w:p w14:paraId="6082CB26" w14:textId="77777777" w:rsidR="00053271" w:rsidRDefault="00710B0C" w:rsidP="00487E38">
      <w:pPr>
        <w:spacing w:after="0" w:line="240" w:lineRule="auto"/>
        <w:ind w:left="630" w:firstLine="0"/>
      </w:pPr>
      <w:r>
        <w:t xml:space="preserve"> </w:t>
      </w:r>
    </w:p>
    <w:p w14:paraId="14B847E0" w14:textId="66F75FDE" w:rsidR="00053271" w:rsidRDefault="00710B0C" w:rsidP="00487E38">
      <w:pPr>
        <w:spacing w:after="0" w:line="240" w:lineRule="auto"/>
        <w:ind w:left="630" w:hanging="360"/>
      </w:pPr>
      <w:r>
        <w:t>Milkovich, G.T. &amp; Gerhart, B. (2013</w:t>
      </w:r>
      <w:r w:rsidR="000E5783">
        <w:t>, 2021</w:t>
      </w:r>
      <w:r>
        <w:t xml:space="preserve">).  </w:t>
      </w:r>
      <w:r>
        <w:rPr>
          <w:u w:val="single" w:color="000000"/>
        </w:rPr>
        <w:t>Cases in Compensation</w:t>
      </w:r>
      <w:r>
        <w:t xml:space="preserve">. </w:t>
      </w:r>
      <w:r w:rsidR="000E5783">
        <w:t>[</w:t>
      </w:r>
      <w:r>
        <w:t>11e</w:t>
      </w:r>
      <w:r w:rsidR="000E5783">
        <w:t xml:space="preserve">, </w:t>
      </w:r>
      <w:r>
        <w:t>11.1e</w:t>
      </w:r>
      <w:r w:rsidR="000E5783">
        <w:t xml:space="preserve">, </w:t>
      </w:r>
      <w:r w:rsidR="00653B68">
        <w:t xml:space="preserve">12e, </w:t>
      </w:r>
      <w:r w:rsidR="000E5783">
        <w:t xml:space="preserve">and </w:t>
      </w:r>
      <w:r w:rsidR="00653B68">
        <w:t>2026</w:t>
      </w:r>
      <w:r w:rsidR="000E5783">
        <w:t xml:space="preserve"> editions].</w:t>
      </w:r>
      <w:r>
        <w:t xml:space="preserve"> Self-published. </w:t>
      </w:r>
    </w:p>
    <w:p w14:paraId="7CAA1265" w14:textId="77777777" w:rsidR="00053271" w:rsidRDefault="00710B0C" w:rsidP="00487E38">
      <w:pPr>
        <w:spacing w:after="0" w:line="240" w:lineRule="auto"/>
        <w:ind w:left="630" w:firstLine="0"/>
      </w:pPr>
      <w:r>
        <w:t xml:space="preserve"> </w:t>
      </w:r>
    </w:p>
    <w:p w14:paraId="2390AB79" w14:textId="226FB039" w:rsidR="00053271" w:rsidRDefault="00710B0C" w:rsidP="00487E38">
      <w:pPr>
        <w:spacing w:after="0" w:line="240" w:lineRule="auto"/>
        <w:ind w:left="630" w:hanging="360"/>
      </w:pPr>
      <w:r>
        <w:t>DeCieri, H., Kramar, R. Noe, R.A., Hollenbeck, J.R., Gerhart, B., &amp; Wright, P.M. (</w:t>
      </w:r>
      <w:r w:rsidR="000A7027">
        <w:t xml:space="preserve">multiple editions, beginning </w:t>
      </w:r>
      <w:r>
        <w:t xml:space="preserve">2002). </w:t>
      </w:r>
      <w:r>
        <w:rPr>
          <w:u w:val="single" w:color="000000"/>
        </w:rPr>
        <w:t>Human Resource Management in Australia:</w:t>
      </w:r>
      <w:r>
        <w:t xml:space="preserve"> </w:t>
      </w:r>
      <w:r>
        <w:rPr>
          <w:u w:val="single" w:color="000000"/>
        </w:rPr>
        <w:t>Strategy, People &amp; Performance</w:t>
      </w:r>
      <w:r>
        <w:t xml:space="preserve">. Boston:  McGraw-Hill/Irwin. </w:t>
      </w:r>
    </w:p>
    <w:p w14:paraId="000F0153" w14:textId="77777777" w:rsidR="00053271" w:rsidRDefault="00710B0C" w:rsidP="00487E38">
      <w:pPr>
        <w:spacing w:after="0" w:line="240" w:lineRule="auto"/>
        <w:ind w:left="630" w:firstLine="0"/>
      </w:pPr>
      <w:r>
        <w:t xml:space="preserve"> </w:t>
      </w:r>
    </w:p>
    <w:p w14:paraId="5AB281C0" w14:textId="77777777" w:rsidR="00053271" w:rsidRDefault="00710B0C" w:rsidP="00487E38">
      <w:pPr>
        <w:spacing w:after="0" w:line="240" w:lineRule="auto"/>
        <w:ind w:left="630" w:hanging="360"/>
      </w:pPr>
      <w:r>
        <w:t xml:space="preserve">Noe, R.A., Hollenbeck, J.R., Gerhart, B., &amp; Wright, P.M. (1994, 1997).  </w:t>
      </w:r>
      <w:r>
        <w:rPr>
          <w:u w:val="single" w:color="000000"/>
        </w:rPr>
        <w:t>Readings</w:t>
      </w:r>
      <w:r>
        <w:t xml:space="preserve"> </w:t>
      </w:r>
      <w:r>
        <w:rPr>
          <w:u w:val="single" w:color="000000"/>
        </w:rPr>
        <w:t>in Human Resource Management</w:t>
      </w:r>
      <w:r>
        <w:t xml:space="preserve">.  Chicago:  Irwin. </w:t>
      </w:r>
    </w:p>
    <w:p w14:paraId="0D28903A" w14:textId="77777777" w:rsidR="005F6D5B" w:rsidRDefault="005F6D5B" w:rsidP="00487E38">
      <w:pPr>
        <w:spacing w:after="0" w:line="240" w:lineRule="auto"/>
        <w:ind w:left="630" w:hanging="360"/>
      </w:pPr>
    </w:p>
    <w:p w14:paraId="6831AA47" w14:textId="77777777" w:rsidR="00413895" w:rsidRDefault="005F6D5B" w:rsidP="00206D5D">
      <w:pPr>
        <w:spacing w:after="0" w:line="240" w:lineRule="auto"/>
        <w:ind w:left="630" w:hanging="360"/>
        <w:rPr>
          <w:i/>
        </w:rPr>
      </w:pPr>
      <w:r w:rsidRPr="005F6D5B">
        <w:rPr>
          <w:i/>
        </w:rPr>
        <w:t>Note: There are additional versions of the textbooks adapted to other countries and/or in other languages, in collaboration with additional co-authors.</w:t>
      </w:r>
    </w:p>
    <w:p w14:paraId="545E623F" w14:textId="77777777" w:rsidR="00C61A31" w:rsidRDefault="00C61A31" w:rsidP="00206D5D">
      <w:pPr>
        <w:pStyle w:val="Heading2"/>
        <w:ind w:left="0" w:firstLine="0"/>
      </w:pPr>
    </w:p>
    <w:p w14:paraId="43EBFFC6" w14:textId="77777777" w:rsidR="00053271" w:rsidRDefault="00710B0C" w:rsidP="00206D5D">
      <w:pPr>
        <w:pStyle w:val="Heading2"/>
        <w:ind w:left="0" w:firstLine="0"/>
      </w:pPr>
      <w:r>
        <w:t xml:space="preserve">Practice-Oriented </w:t>
      </w:r>
      <w:r w:rsidR="005655C4">
        <w:t>Journals</w:t>
      </w:r>
      <w:r>
        <w:rPr>
          <w:u w:val="none"/>
        </w:rPr>
        <w:t xml:space="preserve"> </w:t>
      </w:r>
    </w:p>
    <w:p w14:paraId="4FC0368E" w14:textId="77777777" w:rsidR="00053271" w:rsidRDefault="00710B0C">
      <w:pPr>
        <w:spacing w:after="0" w:line="259" w:lineRule="auto"/>
        <w:ind w:left="989" w:firstLine="0"/>
      </w:pPr>
      <w:r>
        <w:t xml:space="preserve"> </w:t>
      </w:r>
    </w:p>
    <w:p w14:paraId="1BF9C772" w14:textId="77777777" w:rsidR="00E644F7" w:rsidRDefault="00E644F7" w:rsidP="00487E38">
      <w:pPr>
        <w:ind w:left="630" w:hanging="360"/>
      </w:pPr>
      <w:r w:rsidRPr="00E644F7">
        <w:t xml:space="preserve">Conroy, S. A., Yoon, Y. J., Bamberger, P. A., Gerhart, B., Gupta, N., Nyberg, A. J., Park, Park, Shaw, &amp; Sturman, M. C. (2016). Past, Present and Future Compensation Research Perspectives. </w:t>
      </w:r>
      <w:r w:rsidRPr="00E644F7">
        <w:rPr>
          <w:u w:val="single"/>
        </w:rPr>
        <w:t>Compensation &amp; Benefits Review</w:t>
      </w:r>
      <w:r w:rsidR="005655C4">
        <w:t xml:space="preserve">, </w:t>
      </w:r>
      <w:r w:rsidR="005655C4" w:rsidRPr="005655C4">
        <w:t>47(5-6), 207-215.</w:t>
      </w:r>
    </w:p>
    <w:p w14:paraId="58651C6E" w14:textId="77777777" w:rsidR="00E644F7" w:rsidRDefault="00E644F7" w:rsidP="00487E38">
      <w:pPr>
        <w:ind w:left="630" w:hanging="360"/>
      </w:pPr>
    </w:p>
    <w:p w14:paraId="3A0094C2" w14:textId="77777777" w:rsidR="00053271" w:rsidRDefault="00710B0C" w:rsidP="00487E38">
      <w:pPr>
        <w:ind w:left="630" w:hanging="360"/>
      </w:pPr>
      <w:r>
        <w:t xml:space="preserve">Ledford, G.E. Jr., Fang, M., &amp; Gerhart, B. (2013).  Negative Effects of Extrinsic Rewards on Intrinsic Motivation:  More Smoke than Fire. </w:t>
      </w:r>
      <w:r>
        <w:rPr>
          <w:u w:val="single" w:color="000000"/>
        </w:rPr>
        <w:t>World at Work</w:t>
      </w:r>
      <w:r>
        <w:t xml:space="preserve"> </w:t>
      </w:r>
      <w:r>
        <w:rPr>
          <w:u w:val="single" w:color="000000"/>
        </w:rPr>
        <w:t>Journal</w:t>
      </w:r>
      <w:r>
        <w:t xml:space="preserve">. 22(2), 17-29 </w:t>
      </w:r>
    </w:p>
    <w:p w14:paraId="4357A66D" w14:textId="77777777" w:rsidR="00053271" w:rsidRDefault="00710B0C" w:rsidP="00487E38">
      <w:pPr>
        <w:spacing w:after="0" w:line="259" w:lineRule="auto"/>
        <w:ind w:left="630" w:firstLine="0"/>
      </w:pPr>
      <w:r>
        <w:t xml:space="preserve"> </w:t>
      </w:r>
    </w:p>
    <w:p w14:paraId="1498762C" w14:textId="77777777" w:rsidR="00053271" w:rsidRDefault="00710B0C" w:rsidP="001277B8">
      <w:pPr>
        <w:pStyle w:val="Heading1"/>
        <w:ind w:left="0"/>
      </w:pPr>
      <w:r>
        <w:t>PRESENTATIONS AND MEETINGS PAPERS (selected</w:t>
      </w:r>
      <w:r w:rsidR="00BB7E12">
        <w:t>, since 2015</w:t>
      </w:r>
      <w:r>
        <w:t xml:space="preserve">) </w:t>
      </w:r>
    </w:p>
    <w:p w14:paraId="37FA2FE8" w14:textId="77777777" w:rsidR="00053271" w:rsidRDefault="00710B0C">
      <w:pPr>
        <w:spacing w:after="0" w:line="259" w:lineRule="auto"/>
        <w:ind w:left="1440" w:firstLine="0"/>
      </w:pPr>
      <w:r>
        <w:t xml:space="preserve"> </w:t>
      </w:r>
    </w:p>
    <w:p w14:paraId="2D92BDCA" w14:textId="6F32B52A" w:rsidR="000A7027" w:rsidRDefault="000A7027" w:rsidP="00016C49">
      <w:pPr>
        <w:ind w:left="720" w:right="-1080" w:hanging="360"/>
      </w:pPr>
      <w:r>
        <w:t xml:space="preserve">Gerhart, B. Panelist. </w:t>
      </w:r>
      <w:r w:rsidRPr="000A7027">
        <w:t xml:space="preserve">The Role </w:t>
      </w:r>
      <w:r>
        <w:t>o</w:t>
      </w:r>
      <w:r w:rsidRPr="000A7027">
        <w:t xml:space="preserve">f Compensation </w:t>
      </w:r>
      <w:r>
        <w:t>i</w:t>
      </w:r>
      <w:r w:rsidRPr="000A7027">
        <w:t xml:space="preserve">n Attracting, Motivating </w:t>
      </w:r>
      <w:r>
        <w:t>a</w:t>
      </w:r>
      <w:r w:rsidRPr="000A7027">
        <w:t xml:space="preserve">nd Retaining Talent </w:t>
      </w:r>
      <w:r>
        <w:t>a</w:t>
      </w:r>
      <w:r w:rsidRPr="000A7027">
        <w:t xml:space="preserve">round </w:t>
      </w:r>
      <w:r>
        <w:t>t</w:t>
      </w:r>
      <w:r w:rsidRPr="000A7027">
        <w:t>he World</w:t>
      </w:r>
      <w:r>
        <w:t xml:space="preserve">. </w:t>
      </w:r>
      <w:r w:rsidRPr="000A7027">
        <w:t xml:space="preserve">Academy of Management, </w:t>
      </w:r>
      <w:r>
        <w:t>July 2025.</w:t>
      </w:r>
    </w:p>
    <w:p w14:paraId="00C2C843" w14:textId="77777777" w:rsidR="000A7027" w:rsidRDefault="000A7027" w:rsidP="00016C49">
      <w:pPr>
        <w:ind w:left="720" w:right="-1080" w:hanging="360"/>
      </w:pPr>
    </w:p>
    <w:p w14:paraId="21986798" w14:textId="7187C5F9" w:rsidR="000A7027" w:rsidRDefault="000A7027" w:rsidP="00016C49">
      <w:pPr>
        <w:ind w:left="720" w:right="-1080" w:hanging="360"/>
      </w:pPr>
      <w:r>
        <w:t xml:space="preserve">Gerhart, B. </w:t>
      </w:r>
      <w:r w:rsidRPr="000A7027">
        <w:t>The Role of People Management and Pay for Performance (PFP)</w:t>
      </w:r>
      <w:r>
        <w:t>. International Association for Chinese Management Research. [One of three keynote speakers.] Xi’an, China, June 2025.</w:t>
      </w:r>
    </w:p>
    <w:p w14:paraId="77F45361" w14:textId="77777777" w:rsidR="000A7027" w:rsidRDefault="000A7027" w:rsidP="00016C49">
      <w:pPr>
        <w:ind w:left="720" w:right="-1080" w:hanging="360"/>
      </w:pPr>
    </w:p>
    <w:p w14:paraId="70F138B7" w14:textId="4A9A8344" w:rsidR="000A7027" w:rsidRDefault="000A7027" w:rsidP="000A7027">
      <w:pPr>
        <w:ind w:left="720" w:right="-1080" w:hanging="360"/>
      </w:pPr>
      <w:r>
        <w:t xml:space="preserve">Gerhart, B. </w:t>
      </w:r>
      <w:r w:rsidRPr="000A7027">
        <w:t>Pay for Performance:</w:t>
      </w:r>
      <w:r>
        <w:t xml:space="preserve"> </w:t>
      </w:r>
      <w:r w:rsidRPr="000A7027">
        <w:t>Claims, Concerns, and Evidence</w:t>
      </w:r>
      <w:r>
        <w:t>. Hong Kong Baptist University, February 2025.</w:t>
      </w:r>
    </w:p>
    <w:p w14:paraId="4890025F" w14:textId="77777777" w:rsidR="000A7027" w:rsidRDefault="000A7027" w:rsidP="00016C49">
      <w:pPr>
        <w:ind w:left="720" w:right="-1080" w:hanging="360"/>
      </w:pPr>
    </w:p>
    <w:p w14:paraId="44B7984E" w14:textId="05EE49F8" w:rsidR="00F32963" w:rsidRDefault="00F32963" w:rsidP="00016C49">
      <w:pPr>
        <w:ind w:left="720" w:right="-1080" w:hanging="360"/>
      </w:pPr>
      <w:r>
        <w:t xml:space="preserve">Feng, J., Piyanontalee, R., Jayasinghe, M. &amp; Gerhart, B. </w:t>
      </w:r>
      <w:r w:rsidRPr="00F32963">
        <w:t>Mediation Research: Drawing Valid and Complete Inferences</w:t>
      </w:r>
      <w:r>
        <w:t xml:space="preserve">. </w:t>
      </w:r>
      <w:bookmarkStart w:id="0" w:name="_Hlk220419862"/>
      <w:r w:rsidRPr="00F32963">
        <w:t>Academy of Management, August</w:t>
      </w:r>
      <w:bookmarkEnd w:id="0"/>
      <w:r w:rsidRPr="00F32963">
        <w:t xml:space="preserve"> 202</w:t>
      </w:r>
      <w:r>
        <w:t>4.</w:t>
      </w:r>
    </w:p>
    <w:p w14:paraId="7EBB4B4F" w14:textId="77777777" w:rsidR="00F32963" w:rsidRDefault="00F32963" w:rsidP="00016C49">
      <w:pPr>
        <w:ind w:left="720" w:right="-1080" w:hanging="360"/>
      </w:pPr>
    </w:p>
    <w:p w14:paraId="629C12E7" w14:textId="34BD173D" w:rsidR="00F32963" w:rsidRDefault="00F32963" w:rsidP="00016C49">
      <w:pPr>
        <w:ind w:left="720" w:right="-1080" w:hanging="360"/>
      </w:pPr>
      <w:r>
        <w:t xml:space="preserve">Gerhart, B. Panelist. </w:t>
      </w:r>
      <w:r w:rsidRPr="00F32963">
        <w:t>Navigating the Unprecedented Workplace Challenges with Compensation Research</w:t>
      </w:r>
      <w:r>
        <w:t xml:space="preserve">. </w:t>
      </w:r>
      <w:r w:rsidRPr="00F32963">
        <w:t>Academy of Management, August 2024.</w:t>
      </w:r>
    </w:p>
    <w:p w14:paraId="138F5E0E" w14:textId="77777777" w:rsidR="00F32963" w:rsidRDefault="00F32963" w:rsidP="00016C49">
      <w:pPr>
        <w:ind w:left="720" w:right="-1080" w:hanging="360"/>
      </w:pPr>
    </w:p>
    <w:p w14:paraId="7A1FD4B2" w14:textId="06EDB785" w:rsidR="00F32963" w:rsidRDefault="00F32963" w:rsidP="00016C49">
      <w:pPr>
        <w:ind w:left="720" w:right="-1080" w:hanging="360"/>
      </w:pPr>
      <w:r>
        <w:t xml:space="preserve">Gerhart, B. Discussant. </w:t>
      </w:r>
      <w:r w:rsidRPr="00F32963">
        <w:t>Navigating the Intended and Unintended Consequences of Compensation Strategies in Organizations</w:t>
      </w:r>
      <w:r>
        <w:t xml:space="preserve">. </w:t>
      </w:r>
      <w:r w:rsidRPr="00F32963">
        <w:t>Academy of Management, August 2024.</w:t>
      </w:r>
    </w:p>
    <w:p w14:paraId="1A8FDD55" w14:textId="77777777" w:rsidR="000A7027" w:rsidRDefault="000A7027" w:rsidP="00016C49">
      <w:pPr>
        <w:ind w:left="720" w:right="-1080" w:hanging="360"/>
      </w:pPr>
    </w:p>
    <w:p w14:paraId="221F71E3" w14:textId="77777777" w:rsidR="000A7027" w:rsidRDefault="000A7027" w:rsidP="000A7027">
      <w:pPr>
        <w:ind w:left="720" w:right="-1080" w:hanging="360"/>
      </w:pPr>
      <w:r>
        <w:t xml:space="preserve">Gerhart, B. </w:t>
      </w:r>
      <w:r w:rsidRPr="000A7027">
        <w:t>Pay for Performance:</w:t>
      </w:r>
      <w:r>
        <w:t xml:space="preserve"> </w:t>
      </w:r>
      <w:r w:rsidRPr="000A7027">
        <w:t>Claims, Concerns, and Evidence</w:t>
      </w:r>
      <w:r>
        <w:t>. Nanjing University, April 2024.</w:t>
      </w:r>
    </w:p>
    <w:p w14:paraId="546B3DEF" w14:textId="77777777" w:rsidR="00F32963" w:rsidRDefault="00F32963" w:rsidP="00016C49">
      <w:pPr>
        <w:ind w:left="720" w:right="-1080" w:hanging="360"/>
      </w:pPr>
    </w:p>
    <w:p w14:paraId="140C9A6C" w14:textId="3577EA7B" w:rsidR="008E661E" w:rsidRDefault="008E661E" w:rsidP="00016C49">
      <w:pPr>
        <w:ind w:left="720" w:right="-1080" w:hanging="360"/>
      </w:pPr>
      <w:r>
        <w:t xml:space="preserve">Gerhart, B. Panelist. </w:t>
      </w:r>
      <w:r w:rsidRPr="008E661E">
        <w:t>Professional Development Workshop</w:t>
      </w:r>
      <w:r>
        <w:t xml:space="preserve">. </w:t>
      </w:r>
      <w:r w:rsidRPr="008E661E">
        <w:t>Calibrating Lens of Research in Compensation</w:t>
      </w:r>
      <w:r>
        <w:t>. Academy of Management, August 2023.</w:t>
      </w:r>
    </w:p>
    <w:p w14:paraId="2B7D97B7" w14:textId="77777777" w:rsidR="00B63337" w:rsidRDefault="00B63337" w:rsidP="00016C49">
      <w:pPr>
        <w:ind w:left="720" w:right="-1080" w:hanging="360"/>
      </w:pPr>
    </w:p>
    <w:p w14:paraId="79E1BC35" w14:textId="3044671E" w:rsidR="00B63337" w:rsidRDefault="00B63337" w:rsidP="00016C49">
      <w:pPr>
        <w:ind w:left="720" w:right="-1080" w:hanging="360"/>
      </w:pPr>
      <w:r>
        <w:t>Gerhart, B. Pay for Performance: Claims and Evidence. Nanjing University, April 2024.</w:t>
      </w:r>
    </w:p>
    <w:p w14:paraId="428CCB1F" w14:textId="77777777" w:rsidR="008E661E" w:rsidRDefault="008E661E" w:rsidP="00016C49">
      <w:pPr>
        <w:ind w:left="720" w:right="-1080" w:hanging="360"/>
      </w:pPr>
    </w:p>
    <w:p w14:paraId="2E592C58" w14:textId="77777777" w:rsidR="008E661E" w:rsidRDefault="008E661E" w:rsidP="008E661E">
      <w:pPr>
        <w:ind w:left="720" w:right="-1080" w:hanging="360"/>
      </w:pPr>
      <w:r>
        <w:t xml:space="preserve">Gerhart, B. </w:t>
      </w:r>
      <w:r w:rsidR="00B4027E">
        <w:t>Facilitator</w:t>
      </w:r>
      <w:r>
        <w:t>.</w:t>
      </w:r>
      <w:r w:rsidR="00B4027E">
        <w:t xml:space="preserve"> Compensation.</w:t>
      </w:r>
      <w:r>
        <w:t xml:space="preserve"> HR Division Research Roundtable Networking Forum. Academy of Management, August 2023.</w:t>
      </w:r>
    </w:p>
    <w:p w14:paraId="2E06FBC5" w14:textId="77777777" w:rsidR="008E661E" w:rsidRDefault="008E661E" w:rsidP="00016C49">
      <w:pPr>
        <w:ind w:left="720" w:right="-1080" w:hanging="360"/>
      </w:pPr>
    </w:p>
    <w:p w14:paraId="5CF57933" w14:textId="77777777" w:rsidR="008E661E" w:rsidRDefault="008E661E" w:rsidP="00016C49">
      <w:pPr>
        <w:ind w:left="720" w:right="-1080" w:hanging="360"/>
      </w:pPr>
      <w:r>
        <w:t>[pandemic</w:t>
      </w:r>
      <w:r w:rsidR="00B4027E">
        <w:t xml:space="preserve"> period</w:t>
      </w:r>
      <w:r>
        <w:t>]</w:t>
      </w:r>
    </w:p>
    <w:p w14:paraId="5037820D" w14:textId="77777777" w:rsidR="008E661E" w:rsidRDefault="008E661E" w:rsidP="00016C49">
      <w:pPr>
        <w:ind w:left="720" w:right="-1080" w:hanging="360"/>
      </w:pPr>
    </w:p>
    <w:p w14:paraId="7C851578" w14:textId="77777777" w:rsidR="00016C49" w:rsidRDefault="00016C49" w:rsidP="00016C49">
      <w:pPr>
        <w:ind w:left="720" w:right="-1080" w:hanging="360"/>
      </w:pPr>
      <w:r>
        <w:t>Gerhart, B. Does the Effectiveness of Management Practices Depend on National Culture? Claims and Evidence. China Europe International Business School (Shanghai), November 2019.</w:t>
      </w:r>
    </w:p>
    <w:p w14:paraId="18959A40" w14:textId="77777777" w:rsidR="00016C49" w:rsidRDefault="00016C49" w:rsidP="00016C49">
      <w:pPr>
        <w:ind w:left="720" w:right="-1080" w:hanging="360"/>
      </w:pPr>
    </w:p>
    <w:p w14:paraId="3E4B5441" w14:textId="77777777" w:rsidR="00016C49" w:rsidRDefault="00016C49" w:rsidP="00016C49">
      <w:pPr>
        <w:ind w:left="720" w:right="-1080" w:hanging="360"/>
      </w:pPr>
      <w:r>
        <w:t>Gerhart, B. Pay for Performance: Separating Fact from Fiction. Zhejiang University, November 2019.</w:t>
      </w:r>
    </w:p>
    <w:p w14:paraId="6AEC14A2" w14:textId="77777777" w:rsidR="00B4027E" w:rsidRDefault="00B4027E" w:rsidP="00016C49">
      <w:pPr>
        <w:ind w:left="720" w:right="-1080" w:hanging="360"/>
      </w:pPr>
    </w:p>
    <w:p w14:paraId="7DE06E94" w14:textId="77777777" w:rsidR="00B4027E" w:rsidRDefault="00B4027E" w:rsidP="00016C49">
      <w:pPr>
        <w:ind w:left="720" w:right="-1080" w:hanging="360"/>
      </w:pPr>
      <w:r>
        <w:t xml:space="preserve">Gerhart, B. Panelist. </w:t>
      </w:r>
      <w:r w:rsidRPr="00B4027E">
        <w:t>Strategic Human Capital and Entrepreneurship</w:t>
      </w:r>
      <w:r>
        <w:t>. Strategic Management Society (extension), Madison, October 19.</w:t>
      </w:r>
    </w:p>
    <w:p w14:paraId="25FF1AFA" w14:textId="77777777" w:rsidR="00016C49" w:rsidRDefault="00016C49" w:rsidP="00487E38">
      <w:pPr>
        <w:ind w:left="720" w:right="-1080" w:hanging="360"/>
      </w:pPr>
    </w:p>
    <w:p w14:paraId="46BAC25C" w14:textId="77777777" w:rsidR="00B31EDD" w:rsidRDefault="00B31EDD" w:rsidP="00487E38">
      <w:pPr>
        <w:ind w:left="720" w:right="-1080" w:hanging="360"/>
      </w:pPr>
      <w:r>
        <w:t>Kim, J.H, Gerhart, B., &amp; Fang, M. Do Financial Incentives Help or Harm Performance in Interesting Tasks? Academy of Management</w:t>
      </w:r>
      <w:r w:rsidR="00B94CCF">
        <w:t>.</w:t>
      </w:r>
      <w:r w:rsidR="005E1221">
        <w:t xml:space="preserve"> </w:t>
      </w:r>
      <w:r w:rsidR="00B94CCF">
        <w:t>August 2019.</w:t>
      </w:r>
    </w:p>
    <w:p w14:paraId="05BF1F96" w14:textId="77777777" w:rsidR="00B31EDD" w:rsidRDefault="00B31EDD" w:rsidP="00487E38">
      <w:pPr>
        <w:ind w:left="720" w:right="-1080" w:hanging="360"/>
      </w:pPr>
    </w:p>
    <w:p w14:paraId="102B8101" w14:textId="77777777" w:rsidR="00B31EDD" w:rsidRDefault="00B31EDD" w:rsidP="00487E38">
      <w:pPr>
        <w:ind w:left="720" w:right="-1080" w:hanging="360"/>
      </w:pPr>
      <w:r>
        <w:t>Gerhart, B. [&amp; many others]. HR Research Roundtable. Academy of Management, August 2019.</w:t>
      </w:r>
    </w:p>
    <w:p w14:paraId="7000D016" w14:textId="77777777" w:rsidR="00B31EDD" w:rsidRDefault="00B31EDD" w:rsidP="00487E38">
      <w:pPr>
        <w:ind w:left="720" w:right="-1080" w:hanging="360"/>
      </w:pPr>
    </w:p>
    <w:p w14:paraId="6A3BDC31" w14:textId="77777777" w:rsidR="00B31EDD" w:rsidRDefault="00B31EDD" w:rsidP="00487E38">
      <w:pPr>
        <w:ind w:left="720" w:right="-1080" w:hanging="360"/>
      </w:pPr>
      <w:r>
        <w:t xml:space="preserve">Gerhart, B. [&amp; many others]. </w:t>
      </w:r>
      <w:r w:rsidRPr="00B31EDD">
        <w:t>Exploring Tough Research Questions with Compensation Scholars</w:t>
      </w:r>
      <w:r>
        <w:t>. Academy of Management, August 2019.</w:t>
      </w:r>
    </w:p>
    <w:p w14:paraId="157B3BEA" w14:textId="77777777" w:rsidR="001935C7" w:rsidRDefault="001935C7" w:rsidP="00487E38">
      <w:pPr>
        <w:ind w:left="720" w:right="-1080" w:hanging="360"/>
      </w:pPr>
    </w:p>
    <w:p w14:paraId="33B63A01" w14:textId="77777777" w:rsidR="001935C7" w:rsidRDefault="001935C7" w:rsidP="00487E38">
      <w:pPr>
        <w:ind w:left="720" w:right="-1080" w:hanging="360"/>
      </w:pPr>
      <w:r>
        <w:lastRenderedPageBreak/>
        <w:t>Gerhart, B. Does the Effectiveness of Management Practices Depend on National Culture? Claims and Evidence. Nanjing University, May 2019.</w:t>
      </w:r>
    </w:p>
    <w:p w14:paraId="70DC0277" w14:textId="77777777" w:rsidR="001935C7" w:rsidRDefault="001935C7" w:rsidP="00487E38">
      <w:pPr>
        <w:ind w:left="720" w:right="-1080" w:hanging="360"/>
      </w:pPr>
    </w:p>
    <w:p w14:paraId="435781B9" w14:textId="77777777" w:rsidR="001935C7" w:rsidRDefault="001935C7" w:rsidP="00487E38">
      <w:pPr>
        <w:ind w:left="720" w:right="-1080" w:hanging="360"/>
      </w:pPr>
      <w:r>
        <w:t>Gerhart, B. Pay for Performance: Separating Fact from Fiction. Greater Toronto Area Rewards Association/World at Work, September 2018.</w:t>
      </w:r>
    </w:p>
    <w:p w14:paraId="0F185EAA" w14:textId="77777777" w:rsidR="00B31EDD" w:rsidRDefault="00B31EDD" w:rsidP="00487E38">
      <w:pPr>
        <w:ind w:left="720" w:right="-1080" w:hanging="360"/>
      </w:pPr>
    </w:p>
    <w:p w14:paraId="34F46C09" w14:textId="77777777" w:rsidR="00AE5DF4" w:rsidRDefault="00B31EDD" w:rsidP="00487E38">
      <w:pPr>
        <w:ind w:left="720" w:right="-1080" w:hanging="360"/>
      </w:pPr>
      <w:r>
        <w:t>Gerhart, B. [&amp; many others]. HR Research Roundtable. Academy of Management, August 2018.</w:t>
      </w:r>
    </w:p>
    <w:p w14:paraId="1FE16BAA" w14:textId="77777777" w:rsidR="00AE5DF4" w:rsidRDefault="00AE5DF4" w:rsidP="00487E38">
      <w:pPr>
        <w:ind w:left="720" w:right="-1080" w:hanging="360"/>
      </w:pPr>
    </w:p>
    <w:p w14:paraId="25EC1CCB" w14:textId="77777777" w:rsidR="003F117E" w:rsidRPr="003F117E" w:rsidRDefault="003F117E" w:rsidP="00487E38">
      <w:pPr>
        <w:ind w:left="720" w:right="-1080" w:hanging="360"/>
      </w:pPr>
      <w:r>
        <w:t xml:space="preserve">Fang, M. &amp; Gerhart, B. </w:t>
      </w:r>
      <w:r w:rsidRPr="003F117E">
        <w:t>Does Pay for Performance Help or Harm Performance in Intrinsically Interesting Jobs?</w:t>
      </w:r>
      <w:r>
        <w:t xml:space="preserve"> </w:t>
      </w:r>
      <w:r w:rsidRPr="003F117E">
        <w:t>6th European Reward Management Conference</w:t>
      </w:r>
      <w:r>
        <w:t>. Brussels, December 2017.</w:t>
      </w:r>
    </w:p>
    <w:p w14:paraId="6E196EE3" w14:textId="77777777" w:rsidR="003F117E" w:rsidRDefault="003F117E" w:rsidP="00487E38">
      <w:pPr>
        <w:ind w:left="720" w:right="-1080" w:hanging="360"/>
      </w:pPr>
      <w:r>
        <w:t xml:space="preserve"> </w:t>
      </w:r>
    </w:p>
    <w:p w14:paraId="60BFDDD1" w14:textId="77777777" w:rsidR="003F117E" w:rsidRPr="003F117E" w:rsidRDefault="003F117E" w:rsidP="00487E38">
      <w:pPr>
        <w:ind w:left="720" w:right="-1080" w:hanging="360"/>
      </w:pPr>
      <w:r>
        <w:t xml:space="preserve">Gerhart, B. </w:t>
      </w:r>
      <w:r w:rsidRPr="003F117E">
        <w:t xml:space="preserve">Pay </w:t>
      </w:r>
      <w:r>
        <w:t>f</w:t>
      </w:r>
      <w:r w:rsidRPr="003F117E">
        <w:t xml:space="preserve">or Performance, Motivation, Creativity, </w:t>
      </w:r>
      <w:r>
        <w:t>a</w:t>
      </w:r>
      <w:r w:rsidRPr="003F117E">
        <w:t xml:space="preserve">nd Effectiveness: Claims, Evidence, </w:t>
      </w:r>
      <w:r>
        <w:t>a</w:t>
      </w:r>
      <w:r w:rsidRPr="003F117E">
        <w:t>nd Future Directions</w:t>
      </w:r>
      <w:r>
        <w:t xml:space="preserve">. </w:t>
      </w:r>
      <w:r w:rsidRPr="003F117E">
        <w:t>6th European Reward Management Conference</w:t>
      </w:r>
      <w:r>
        <w:t>. Brussels, December 2017.</w:t>
      </w:r>
    </w:p>
    <w:p w14:paraId="3BAD95BC" w14:textId="77777777" w:rsidR="003F117E" w:rsidRDefault="003F117E" w:rsidP="00487E38">
      <w:pPr>
        <w:ind w:left="720" w:right="-1080" w:hanging="360"/>
      </w:pPr>
    </w:p>
    <w:p w14:paraId="0D561BFA" w14:textId="77777777" w:rsidR="003F117E" w:rsidRDefault="003F117E" w:rsidP="00487E38">
      <w:pPr>
        <w:ind w:left="720" w:right="-1080" w:hanging="360"/>
      </w:pPr>
      <w:r>
        <w:t xml:space="preserve">Gerhart, B. </w:t>
      </w:r>
      <w:r w:rsidRPr="003F117E">
        <w:t>The United States System of Workplace Compensation</w:t>
      </w:r>
      <w:r>
        <w:t>. Korea Labor Institute, September 2017.</w:t>
      </w:r>
    </w:p>
    <w:p w14:paraId="3B7BEEA8" w14:textId="77777777" w:rsidR="00B31EDD" w:rsidRDefault="00B31EDD" w:rsidP="00487E38">
      <w:pPr>
        <w:ind w:left="720" w:right="-1080" w:hanging="360"/>
      </w:pPr>
    </w:p>
    <w:p w14:paraId="1C7F7CA6" w14:textId="77777777" w:rsidR="00B31EDD" w:rsidRDefault="00B31EDD" w:rsidP="00487E38">
      <w:pPr>
        <w:ind w:left="720" w:right="-1080" w:hanging="360"/>
      </w:pPr>
      <w:r>
        <w:t>Gerhart [&amp; several others]. Fostering Research and Relationships among Compensation Scholars. Academy of Management, August 2017.</w:t>
      </w:r>
    </w:p>
    <w:p w14:paraId="61DDA912" w14:textId="77777777" w:rsidR="003F117E" w:rsidRDefault="003F117E" w:rsidP="00487E38">
      <w:pPr>
        <w:ind w:left="720" w:right="-1080" w:hanging="360"/>
      </w:pPr>
    </w:p>
    <w:p w14:paraId="0FABFD4C" w14:textId="77777777" w:rsidR="009039F7" w:rsidRDefault="009039F7" w:rsidP="00487E38">
      <w:pPr>
        <w:ind w:left="720" w:right="-1080" w:hanging="360"/>
      </w:pPr>
      <w:r>
        <w:t xml:space="preserve">Gerhart, B. Intrinsic Motivation and Pay. </w:t>
      </w:r>
      <w:r w:rsidRPr="009039F7">
        <w:t>6</w:t>
      </w:r>
      <w:r w:rsidRPr="009039F7">
        <w:rPr>
          <w:vertAlign w:val="superscript"/>
        </w:rPr>
        <w:t>th</w:t>
      </w:r>
      <w:r>
        <w:t xml:space="preserve"> </w:t>
      </w:r>
      <w:r w:rsidRPr="009039F7">
        <w:t>Annual Research Symposium of the Centre for Leadership and Innovation, Hong Kong Polytechnic University</w:t>
      </w:r>
      <w:r>
        <w:t>, March 2017</w:t>
      </w:r>
    </w:p>
    <w:p w14:paraId="5420F359" w14:textId="77777777" w:rsidR="001277B8" w:rsidRDefault="001277B8" w:rsidP="00487E38">
      <w:pPr>
        <w:ind w:left="720" w:right="-1080" w:hanging="360"/>
      </w:pPr>
    </w:p>
    <w:p w14:paraId="0F2473A7" w14:textId="77777777" w:rsidR="003E53B7" w:rsidRDefault="00D12D6B" w:rsidP="00487E38">
      <w:pPr>
        <w:ind w:left="720" w:right="-1080" w:hanging="360"/>
      </w:pPr>
      <w:r>
        <w:t xml:space="preserve">Gerhart, B. </w:t>
      </w:r>
      <w:r w:rsidR="003E53B7" w:rsidRPr="003E53B7">
        <w:t>Strategic Human Resource (HR) Perspective on Human Capital (HC) and HC Management Processes and Systems</w:t>
      </w:r>
      <w:r>
        <w:t>. New Perspectives on Human Capital, LMU Extension Mini-Conference, Strategic Management Society. Munich, Germany.</w:t>
      </w:r>
      <w:r w:rsidR="00E644F7">
        <w:t xml:space="preserve"> September 2016</w:t>
      </w:r>
    </w:p>
    <w:p w14:paraId="04758ABD" w14:textId="77777777" w:rsidR="00D12D6B" w:rsidRDefault="00D12D6B" w:rsidP="00487E38">
      <w:pPr>
        <w:ind w:left="720" w:right="-1080" w:hanging="360"/>
      </w:pPr>
    </w:p>
    <w:p w14:paraId="2C582990" w14:textId="77777777" w:rsidR="00D12D6B" w:rsidRDefault="00E644F7" w:rsidP="00487E38">
      <w:pPr>
        <w:ind w:left="720" w:right="-1080" w:hanging="360"/>
      </w:pPr>
      <w:r>
        <w:t xml:space="preserve">Gerhart, B. </w:t>
      </w:r>
      <w:r w:rsidR="00D12D6B" w:rsidRPr="00D12D6B">
        <w:t xml:space="preserve">Strategy </w:t>
      </w:r>
      <w:proofErr w:type="spellStart"/>
      <w:r w:rsidR="00D12D6B" w:rsidRPr="00D12D6B">
        <w:t>Microfoundations</w:t>
      </w:r>
      <w:proofErr w:type="spellEnd"/>
      <w:r w:rsidR="00D12D6B" w:rsidRPr="00D12D6B">
        <w:t xml:space="preserve"> and Human Capital (&amp; Human Resources)</w:t>
      </w:r>
      <w:r w:rsidR="00D12D6B">
        <w:t>. Strategic Management Society. Berlin, Germany.</w:t>
      </w:r>
      <w:r>
        <w:t xml:space="preserve"> September 2016.</w:t>
      </w:r>
    </w:p>
    <w:p w14:paraId="4D3F35EE" w14:textId="77777777" w:rsidR="00E644F7" w:rsidRDefault="00E644F7" w:rsidP="00487E38">
      <w:pPr>
        <w:ind w:left="720" w:right="-1080" w:hanging="360"/>
      </w:pPr>
    </w:p>
    <w:p w14:paraId="0D04C348" w14:textId="77777777" w:rsidR="00E644F7" w:rsidRPr="00E644F7" w:rsidRDefault="00E644F7" w:rsidP="00487E38">
      <w:pPr>
        <w:ind w:left="720" w:right="-1080" w:hanging="360"/>
      </w:pPr>
      <w:r w:rsidRPr="00E644F7">
        <w:rPr>
          <w:szCs w:val="24"/>
        </w:rPr>
        <w:t>Conroy, S. A., Yoon, Y. J., Bamberger, P. A., Gerhart, B., Gupta, N., Nyberg, A. J., Park, Park, Shaw, &amp; Sturman, M. C. Past, Present and Future Compensation Research Perspectives. Academy of Management, August 2016</w:t>
      </w:r>
      <w:r>
        <w:rPr>
          <w:i/>
          <w:szCs w:val="24"/>
        </w:rPr>
        <w:t>.</w:t>
      </w:r>
    </w:p>
    <w:p w14:paraId="0AC45024" w14:textId="77777777" w:rsidR="003E53B7" w:rsidRDefault="003E53B7" w:rsidP="00487E38">
      <w:pPr>
        <w:ind w:left="720" w:right="-1080" w:hanging="360"/>
      </w:pPr>
    </w:p>
    <w:p w14:paraId="28432449" w14:textId="77777777" w:rsidR="00EF35AB" w:rsidRDefault="00EF35AB" w:rsidP="00487E38">
      <w:pPr>
        <w:ind w:left="720" w:right="-1080" w:hanging="360"/>
      </w:pPr>
      <w:r>
        <w:t xml:space="preserve">Gerhart, B. </w:t>
      </w:r>
      <w:r w:rsidRPr="003A3E4D">
        <w:t>Does the Effectiveness of Management Practices Depend on National Culture?</w:t>
      </w:r>
      <w:r>
        <w:t xml:space="preserve"> </w:t>
      </w:r>
      <w:r w:rsidRPr="003A3E4D">
        <w:t>Claims and Evidence</w:t>
      </w:r>
      <w:r>
        <w:t>. University of Wisconsin-Milwaukee, February 2016.</w:t>
      </w:r>
    </w:p>
    <w:p w14:paraId="32D3C8A1" w14:textId="77777777" w:rsidR="00EF35AB" w:rsidRDefault="00EF35AB" w:rsidP="00487E38">
      <w:pPr>
        <w:ind w:left="720" w:right="-1080" w:hanging="360"/>
      </w:pPr>
    </w:p>
    <w:p w14:paraId="01C4A69A" w14:textId="77777777" w:rsidR="003A3E4D" w:rsidRDefault="00865A08" w:rsidP="00487E38">
      <w:pPr>
        <w:ind w:left="720" w:right="-1080" w:hanging="360"/>
      </w:pPr>
      <w:r>
        <w:t xml:space="preserve">Gerhart, B. </w:t>
      </w:r>
      <w:r w:rsidR="003A3E4D" w:rsidRPr="003A3E4D">
        <w:t>Does the Effectiveness of Management Practices Depend on National Culture?</w:t>
      </w:r>
      <w:r w:rsidR="003A3E4D">
        <w:t xml:space="preserve"> </w:t>
      </w:r>
      <w:r w:rsidR="003A3E4D" w:rsidRPr="003A3E4D">
        <w:t>Claims and Evidence</w:t>
      </w:r>
      <w:r w:rsidR="00EF35AB">
        <w:t>.</w:t>
      </w:r>
      <w:r w:rsidR="003A3E4D">
        <w:t xml:space="preserve"> National Taiwan University, December 2015.</w:t>
      </w:r>
    </w:p>
    <w:p w14:paraId="70381AD0" w14:textId="77777777" w:rsidR="003A3E4D" w:rsidRDefault="003A3E4D" w:rsidP="00487E38">
      <w:pPr>
        <w:ind w:left="720" w:right="-1080" w:hanging="360"/>
      </w:pPr>
    </w:p>
    <w:p w14:paraId="33699899" w14:textId="77777777" w:rsidR="003A3E4D" w:rsidRDefault="00865A08" w:rsidP="00487E38">
      <w:pPr>
        <w:ind w:left="720" w:right="-1080" w:hanging="360"/>
      </w:pPr>
      <w:r>
        <w:t xml:space="preserve">Gerhart, B. </w:t>
      </w:r>
      <w:r w:rsidR="003A3E4D" w:rsidRPr="003A3E4D">
        <w:t>Does the Effectiveness of Management Practices Depend on National Culture?</w:t>
      </w:r>
      <w:r w:rsidR="003A3E4D">
        <w:t xml:space="preserve"> </w:t>
      </w:r>
      <w:r w:rsidR="003A3E4D" w:rsidRPr="003A3E4D">
        <w:t>Claims and Evidence</w:t>
      </w:r>
      <w:r w:rsidR="00EF35AB">
        <w:t>.</w:t>
      </w:r>
      <w:r w:rsidR="003A3E4D">
        <w:t xml:space="preserve"> National Central University, December 2015.</w:t>
      </w:r>
    </w:p>
    <w:p w14:paraId="750FF9E0" w14:textId="77777777" w:rsidR="003A3E4D" w:rsidRDefault="003A3E4D" w:rsidP="00487E38">
      <w:pPr>
        <w:ind w:left="720" w:right="-1080" w:hanging="360"/>
      </w:pPr>
    </w:p>
    <w:p w14:paraId="00F1ED7B" w14:textId="77777777" w:rsidR="003A3E4D" w:rsidRDefault="00865A08" w:rsidP="00487E38">
      <w:pPr>
        <w:ind w:left="720" w:right="-1080" w:hanging="360"/>
      </w:pPr>
      <w:r>
        <w:t xml:space="preserve">Gerhart, B. </w:t>
      </w:r>
      <w:r w:rsidR="003A3E4D">
        <w:t xml:space="preserve">Pay for Individual Performance in a Global Economy. Taiwan Semiconductor Manufacturing Company, </w:t>
      </w:r>
      <w:r w:rsidR="003A3E4D" w:rsidRPr="003A3E4D">
        <w:t>Hsinchu</w:t>
      </w:r>
      <w:r w:rsidR="003A3E4D">
        <w:t>, Taiwan</w:t>
      </w:r>
      <w:r>
        <w:t>, December 2015.</w:t>
      </w:r>
    </w:p>
    <w:p w14:paraId="5C3038C3" w14:textId="77777777" w:rsidR="00865A08" w:rsidRDefault="00865A08" w:rsidP="00487E38">
      <w:pPr>
        <w:ind w:left="720" w:right="-1080" w:hanging="360"/>
      </w:pPr>
    </w:p>
    <w:p w14:paraId="40FE69B5" w14:textId="77777777" w:rsidR="00865A08" w:rsidRDefault="00865A08" w:rsidP="00487E38">
      <w:pPr>
        <w:ind w:left="720" w:right="-1080" w:hanging="360"/>
      </w:pPr>
      <w:r>
        <w:lastRenderedPageBreak/>
        <w:t xml:space="preserve">Gerhart, B. </w:t>
      </w:r>
      <w:r w:rsidRPr="00865A08">
        <w:t>Does the Effectiveness of Human Resource Management (High Performance Work Systems) Depend on National Culture?</w:t>
      </w:r>
      <w:r>
        <w:t xml:space="preserve"> </w:t>
      </w:r>
      <w:r w:rsidRPr="00865A08">
        <w:t>Claims and Evidence</w:t>
      </w:r>
      <w:r>
        <w:t>. Poster Session. Wisconsin Alumni Rese</w:t>
      </w:r>
      <w:r w:rsidR="008F67A3">
        <w:t>arch Foundation. Poster Session, 2015.</w:t>
      </w:r>
    </w:p>
    <w:p w14:paraId="7B2A1406" w14:textId="77777777" w:rsidR="0013346E" w:rsidRDefault="0013346E" w:rsidP="00487E38">
      <w:pPr>
        <w:ind w:left="720" w:right="-1080" w:hanging="360"/>
      </w:pPr>
    </w:p>
    <w:p w14:paraId="184F3121" w14:textId="77777777" w:rsidR="0013346E" w:rsidRDefault="0013346E" w:rsidP="00487E38">
      <w:pPr>
        <w:ind w:left="720" w:right="-1080" w:hanging="360"/>
      </w:pPr>
      <w:r>
        <w:t xml:space="preserve">Gerhart, B. </w:t>
      </w:r>
      <w:r w:rsidRPr="00865A08">
        <w:t>Publishing, Impact, and Effect Size in the Field of Management</w:t>
      </w:r>
      <w:r>
        <w:t>. Copenhagen Business School, July 2015.</w:t>
      </w:r>
    </w:p>
    <w:p w14:paraId="311C77B6" w14:textId="77777777" w:rsidR="0013346E" w:rsidRDefault="0013346E" w:rsidP="00487E38">
      <w:pPr>
        <w:ind w:left="720" w:right="-1080" w:hanging="360"/>
      </w:pPr>
    </w:p>
    <w:p w14:paraId="2C2947DA" w14:textId="77777777" w:rsidR="00865A08" w:rsidRDefault="00865A08" w:rsidP="00487E38">
      <w:pPr>
        <w:ind w:left="720" w:right="-1080" w:hanging="360"/>
      </w:pPr>
      <w:r>
        <w:t xml:space="preserve">Gerhart, B. </w:t>
      </w:r>
      <w:r w:rsidRPr="00865A08">
        <w:t>People Management, National Culture, and Performance: Claims and Evidence</w:t>
      </w:r>
      <w:r>
        <w:t>. Copenhagen Business School, May 2015.</w:t>
      </w:r>
    </w:p>
    <w:p w14:paraId="46B63BA7" w14:textId="77777777" w:rsidR="00865A08" w:rsidRDefault="00865A08" w:rsidP="00487E38">
      <w:pPr>
        <w:ind w:left="720" w:right="-1080" w:hanging="360"/>
      </w:pPr>
    </w:p>
    <w:p w14:paraId="581B5E1E" w14:textId="77777777" w:rsidR="003A3E4D" w:rsidRDefault="00865A08" w:rsidP="00487E38">
      <w:pPr>
        <w:ind w:left="720" w:right="-1080" w:hanging="360"/>
      </w:pPr>
      <w:r>
        <w:t xml:space="preserve">Gerhart, B. </w:t>
      </w:r>
      <w:r w:rsidR="003A3E4D">
        <w:t>Pay for Individual Performance in a Global Economy. Danish Confederation of Industry (Dansk Industri), Copenhagen, February 2015.</w:t>
      </w:r>
    </w:p>
    <w:p w14:paraId="2CF686AE" w14:textId="77777777" w:rsidR="003A3E4D" w:rsidRDefault="003A3E4D" w:rsidP="00487E38">
      <w:pPr>
        <w:ind w:left="720" w:right="-1080" w:hanging="360"/>
      </w:pPr>
    </w:p>
    <w:p w14:paraId="08999CA1" w14:textId="77777777" w:rsidR="00DC5F3E" w:rsidRDefault="003A3E4D" w:rsidP="00DC5F3E">
      <w:pPr>
        <w:ind w:left="720" w:right="-1080" w:hanging="360"/>
      </w:pPr>
      <w:r>
        <w:t xml:space="preserve">Gerhart, B. Intrinsic Motivation, Incentives, and Performance (in the workplace). Copenhagen Business School, February 2015. </w:t>
      </w:r>
    </w:p>
    <w:p w14:paraId="081A70AF" w14:textId="77777777" w:rsidR="00DC5F3E" w:rsidRDefault="00DC5F3E" w:rsidP="00DC5F3E">
      <w:pPr>
        <w:ind w:left="720" w:right="-1080" w:hanging="360"/>
      </w:pPr>
    </w:p>
    <w:p w14:paraId="796192C8" w14:textId="77777777" w:rsidR="00053271" w:rsidRPr="00DC5F3E" w:rsidRDefault="00710B0C" w:rsidP="00DC5F3E">
      <w:pPr>
        <w:ind w:left="720" w:right="-1080" w:hanging="360"/>
        <w:rPr>
          <w:b/>
        </w:rPr>
      </w:pPr>
      <w:r w:rsidRPr="00DC5F3E">
        <w:rPr>
          <w:b/>
        </w:rPr>
        <w:t>THESIS COMMITTEES (Chaired</w:t>
      </w:r>
      <w:r w:rsidR="002506F2" w:rsidRPr="00DC5F3E">
        <w:rPr>
          <w:b/>
        </w:rPr>
        <w:t xml:space="preserve"> </w:t>
      </w:r>
      <w:r w:rsidR="00DC5F3E">
        <w:rPr>
          <w:b/>
        </w:rPr>
        <w:t xml:space="preserve">or co-chaired </w:t>
      </w:r>
      <w:r w:rsidR="002506F2" w:rsidRPr="00DC5F3E">
        <w:rPr>
          <w:b/>
        </w:rPr>
        <w:t>only</w:t>
      </w:r>
      <w:r w:rsidRPr="00DC5F3E">
        <w:rPr>
          <w:b/>
        </w:rPr>
        <w:t xml:space="preserve">) </w:t>
      </w:r>
    </w:p>
    <w:p w14:paraId="2F48FF1D" w14:textId="77777777" w:rsidR="00053271" w:rsidRDefault="00710B0C">
      <w:pPr>
        <w:spacing w:after="0" w:line="259" w:lineRule="auto"/>
        <w:ind w:left="1440" w:firstLine="0"/>
      </w:pPr>
      <w:r>
        <w:t xml:space="preserve"> </w:t>
      </w:r>
    </w:p>
    <w:p w14:paraId="1E6FCA23" w14:textId="77777777" w:rsidR="00053271" w:rsidRDefault="00710B0C" w:rsidP="00626169">
      <w:pPr>
        <w:spacing w:after="1" w:line="259" w:lineRule="auto"/>
        <w:ind w:left="360" w:right="-1080"/>
      </w:pPr>
      <w:r>
        <w:rPr>
          <w:b/>
          <w:u w:val="single" w:color="000000"/>
        </w:rPr>
        <w:t>Ph.D.</w:t>
      </w:r>
      <w:r>
        <w:rPr>
          <w:b/>
        </w:rPr>
        <w:t xml:space="preserve"> </w:t>
      </w:r>
    </w:p>
    <w:p w14:paraId="41AA68F2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</w:t>
      </w:r>
    </w:p>
    <w:p w14:paraId="4188E9A6" w14:textId="77777777" w:rsidR="002506F2" w:rsidRPr="002506F2" w:rsidRDefault="002506F2" w:rsidP="007549F1">
      <w:pPr>
        <w:ind w:left="360" w:right="-1080"/>
        <w:rPr>
          <w:u w:val="single"/>
        </w:rPr>
      </w:pPr>
      <w:r w:rsidRPr="002506F2">
        <w:rPr>
          <w:u w:val="single"/>
        </w:rPr>
        <w:t>University of Wisconsin-Madison</w:t>
      </w:r>
    </w:p>
    <w:p w14:paraId="3C786810" w14:textId="77777777" w:rsidR="002506F2" w:rsidRDefault="002506F2" w:rsidP="007549F1">
      <w:pPr>
        <w:ind w:left="360" w:right="-1080"/>
      </w:pPr>
    </w:p>
    <w:p w14:paraId="2F6AA1DB" w14:textId="6D08D886" w:rsidR="000A7027" w:rsidRDefault="000A7027" w:rsidP="00DC5F3E">
      <w:pPr>
        <w:ind w:left="360" w:right="-1080"/>
      </w:pPr>
      <w:r>
        <w:t>Shan He. (current).</w:t>
      </w:r>
    </w:p>
    <w:p w14:paraId="2641E91B" w14:textId="77777777" w:rsidR="000A7027" w:rsidRDefault="000A7027" w:rsidP="00DC5F3E">
      <w:pPr>
        <w:ind w:left="360" w:right="-1080"/>
      </w:pPr>
    </w:p>
    <w:p w14:paraId="723CF0B9" w14:textId="11FCEF07" w:rsidR="00DC5F3E" w:rsidRDefault="00DC5F3E" w:rsidP="00DC5F3E">
      <w:pPr>
        <w:ind w:left="360" w:right="-1080"/>
      </w:pPr>
      <w:r>
        <w:t>Yerim Sim. (</w:t>
      </w:r>
      <w:r w:rsidR="000A7027">
        <w:t xml:space="preserve">2024. </w:t>
      </w:r>
      <w:r>
        <w:t>Co-chair). The Unexpected Benefits of Delayed Feedback in Creativity: The Role of the Timing of Feedback in Idea Generation.</w:t>
      </w:r>
      <w:r w:rsidR="000A7027">
        <w:t xml:space="preserve"> Assistant Professor, University of Nebraska-Kearney.</w:t>
      </w:r>
    </w:p>
    <w:p w14:paraId="26EBCAEA" w14:textId="77777777" w:rsidR="00DC5F3E" w:rsidRDefault="00DC5F3E" w:rsidP="007549F1">
      <w:pPr>
        <w:ind w:left="360" w:right="-1080"/>
      </w:pPr>
    </w:p>
    <w:p w14:paraId="3ED44774" w14:textId="77777777" w:rsidR="007549F1" w:rsidRDefault="00F91BB0" w:rsidP="007549F1">
      <w:pPr>
        <w:ind w:left="360" w:right="-1080"/>
      </w:pPr>
      <w:r>
        <w:t xml:space="preserve">Kim, </w:t>
      </w:r>
      <w:r w:rsidR="00413895">
        <w:t>Ji Hyun.</w:t>
      </w:r>
      <w:r w:rsidR="007549F1">
        <w:t xml:space="preserve"> (2022</w:t>
      </w:r>
      <w:r>
        <w:t>)</w:t>
      </w:r>
      <w:r w:rsidR="00413895">
        <w:t>.</w:t>
      </w:r>
      <w:r w:rsidR="007549F1">
        <w:t xml:space="preserve"> An Experimental Examination of Incentive and Sorting Effects of </w:t>
      </w:r>
    </w:p>
    <w:p w14:paraId="70C5FBD0" w14:textId="1EF7EB40" w:rsidR="00F91BB0" w:rsidRDefault="007549F1" w:rsidP="007549F1">
      <w:pPr>
        <w:ind w:left="360" w:right="-1080"/>
      </w:pPr>
      <w:r>
        <w:t xml:space="preserve">Pay-for-Performance on Creative Performance. Assistant Professor, </w:t>
      </w:r>
      <w:r w:rsidR="000A7027">
        <w:t xml:space="preserve">Kyung Hee </w:t>
      </w:r>
      <w:r w:rsidR="00691DFC">
        <w:t xml:space="preserve">University (Korea). Initial placement: </w:t>
      </w:r>
      <w:r>
        <w:t>National University of Singapore.</w:t>
      </w:r>
    </w:p>
    <w:p w14:paraId="765A501F" w14:textId="77777777" w:rsidR="00F91BB0" w:rsidRDefault="00F91BB0" w:rsidP="00626169">
      <w:pPr>
        <w:ind w:left="360" w:right="-1080"/>
      </w:pPr>
    </w:p>
    <w:p w14:paraId="01C0B551" w14:textId="4998707F" w:rsidR="00710B0C" w:rsidRDefault="00710B0C" w:rsidP="00626169">
      <w:pPr>
        <w:ind w:left="360" w:right="-1080"/>
      </w:pPr>
      <w:r>
        <w:t>Feng, Jie (Jasmine). (</w:t>
      </w:r>
      <w:r w:rsidR="003A3E4D">
        <w:t>2015</w:t>
      </w:r>
      <w:r>
        <w:t>). Organization change, employee attitudes, and turnover:  The role of sorting.</w:t>
      </w:r>
      <w:r w:rsidR="007549F1">
        <w:t xml:space="preserve"> Associate Professor, Rutgers University.</w:t>
      </w:r>
    </w:p>
    <w:p w14:paraId="58F8A83C" w14:textId="77777777" w:rsidR="00710B0C" w:rsidRDefault="00710B0C" w:rsidP="00626169">
      <w:pPr>
        <w:ind w:left="360" w:right="-1080"/>
      </w:pPr>
    </w:p>
    <w:p w14:paraId="565AEE66" w14:textId="77777777" w:rsidR="00053271" w:rsidRDefault="00710B0C" w:rsidP="00413895">
      <w:pPr>
        <w:ind w:left="360" w:right="-1080"/>
      </w:pPr>
      <w:r>
        <w:t xml:space="preserve">Jayasinghe, Mevan. (2013). Labor Codes and Human Resource Strategy in Emerging Economies: Establishment Outcomes and Worker Outcomes.  Recipient, </w:t>
      </w:r>
      <w:r w:rsidRPr="004A4D5C">
        <w:t>First Prize, 2013 Industry Studies Association Dissertation Award Competition</w:t>
      </w:r>
      <w:r>
        <w:t xml:space="preserve">. </w:t>
      </w:r>
      <w:r w:rsidR="007549F1">
        <w:t>Associate Professor, Michigan State University.</w:t>
      </w:r>
    </w:p>
    <w:p w14:paraId="79789F69" w14:textId="77777777" w:rsidR="00710B0C" w:rsidRDefault="00710B0C" w:rsidP="00626169">
      <w:pPr>
        <w:spacing w:after="10" w:line="249" w:lineRule="auto"/>
        <w:ind w:left="360" w:right="-1080"/>
      </w:pPr>
    </w:p>
    <w:p w14:paraId="23886F9D" w14:textId="77777777" w:rsidR="00053271" w:rsidRDefault="00710B0C" w:rsidP="00626169">
      <w:pPr>
        <w:ind w:left="360" w:right="-1080"/>
      </w:pPr>
      <w:r>
        <w:t>Nyberg, Anthony.  (2008). Performance, Promotions, and Pay.  Recipient,</w:t>
      </w:r>
      <w:r>
        <w:rPr>
          <w:b/>
        </w:rPr>
        <w:t xml:space="preserve"> </w:t>
      </w:r>
      <w:r w:rsidRPr="004A4D5C">
        <w:t>Ralph Alexander Best Dissertation Award</w:t>
      </w:r>
      <w:r>
        <w:t xml:space="preserve">, 2009, Human Resources Division, Academy of Management. </w:t>
      </w:r>
      <w:r w:rsidR="007549F1">
        <w:t>Professor, University of South Carolina.</w:t>
      </w:r>
    </w:p>
    <w:p w14:paraId="442EA63D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4CAC4195" w14:textId="77777777" w:rsidR="00053271" w:rsidRDefault="00710B0C" w:rsidP="00626169">
      <w:pPr>
        <w:ind w:left="360" w:right="-1080"/>
      </w:pPr>
      <w:r>
        <w:t xml:space="preserve">Choi, Jang-Ho.  (2008). High Performance Work Systems and Performance in Domestic and Overseas Korean-owned Firms. </w:t>
      </w:r>
      <w:r w:rsidR="007549F1">
        <w:t xml:space="preserve">Professor, </w:t>
      </w:r>
      <w:proofErr w:type="spellStart"/>
      <w:r w:rsidR="007549F1">
        <w:t>Sogang</w:t>
      </w:r>
      <w:proofErr w:type="spellEnd"/>
      <w:r w:rsidR="007549F1">
        <w:t xml:space="preserve"> University (Korea)</w:t>
      </w:r>
    </w:p>
    <w:p w14:paraId="075CDFA7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10FCBA13" w14:textId="77777777" w:rsidR="00053271" w:rsidRDefault="00710B0C" w:rsidP="00626169">
      <w:pPr>
        <w:ind w:left="360" w:right="-1080"/>
      </w:pPr>
      <w:r>
        <w:lastRenderedPageBreak/>
        <w:t xml:space="preserve">Oh, Kye Taik. (2006). Perceived Management Style, Cultural Adjustment, and Job Attitudes among Korean and non-Korean Employees in Korean-owned Domestic and Foreign Subsidiary Operations:  Nationality and Organization Differences. </w:t>
      </w:r>
      <w:r w:rsidR="004A4D5C" w:rsidRPr="004A4D5C">
        <w:t>Director</w:t>
      </w:r>
      <w:r w:rsidR="004A4D5C">
        <w:t xml:space="preserve">, </w:t>
      </w:r>
      <w:r w:rsidR="004A4D5C" w:rsidRPr="004A4D5C">
        <w:t xml:space="preserve">Center for Wage and Innovation, </w:t>
      </w:r>
      <w:r w:rsidR="004A4D5C">
        <w:t>Korea Labor Institute.</w:t>
      </w:r>
    </w:p>
    <w:p w14:paraId="4A7B2B6A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23D6A68" w14:textId="77777777" w:rsidR="00053271" w:rsidRDefault="00710B0C" w:rsidP="00626169">
      <w:pPr>
        <w:ind w:left="360" w:right="-1080"/>
      </w:pPr>
      <w:r>
        <w:t xml:space="preserve">Lee, Tae Heon.  (2004). Distinct Voluntary Turnover Paths and Determinants. </w:t>
      </w:r>
    </w:p>
    <w:p w14:paraId="0E0664F8" w14:textId="2BF6E1BE" w:rsidR="00C61A31" w:rsidRDefault="00710B0C" w:rsidP="0019552D">
      <w:pPr>
        <w:spacing w:after="0" w:line="259" w:lineRule="auto"/>
        <w:ind w:left="360" w:right="-1080" w:firstLine="0"/>
        <w:rPr>
          <w:u w:val="single"/>
        </w:rPr>
      </w:pPr>
      <w:r>
        <w:t xml:space="preserve">  </w:t>
      </w:r>
    </w:p>
    <w:p w14:paraId="265C346B" w14:textId="77777777" w:rsidR="002506F2" w:rsidRPr="002506F2" w:rsidRDefault="002506F2" w:rsidP="004A4D5C">
      <w:pPr>
        <w:ind w:left="360" w:right="-1080"/>
        <w:rPr>
          <w:u w:val="single"/>
        </w:rPr>
      </w:pPr>
      <w:r w:rsidRPr="002506F2">
        <w:rPr>
          <w:u w:val="single"/>
        </w:rPr>
        <w:t>Vanderbilt University</w:t>
      </w:r>
    </w:p>
    <w:p w14:paraId="3A53BACC" w14:textId="77777777" w:rsidR="002506F2" w:rsidRDefault="002506F2" w:rsidP="004A4D5C">
      <w:pPr>
        <w:ind w:left="360" w:right="-1080"/>
      </w:pPr>
    </w:p>
    <w:p w14:paraId="3931FA5A" w14:textId="05A123FA" w:rsidR="00053271" w:rsidRDefault="00710B0C" w:rsidP="004A4D5C">
      <w:pPr>
        <w:ind w:left="360" w:right="-1080"/>
      </w:pPr>
      <w:r>
        <w:t xml:space="preserve">Fulmer, Ingrid S. (2003).  Labor Market Influences on Executive Pay Setting. </w:t>
      </w:r>
      <w:r w:rsidR="004A4D5C">
        <w:t xml:space="preserve">Professor and Dean, </w:t>
      </w:r>
      <w:r w:rsidR="004A4D5C" w:rsidRPr="004A4D5C">
        <w:t xml:space="preserve"> School of Labor and Employment Relations</w:t>
      </w:r>
      <w:r w:rsidR="004A4D5C">
        <w:t xml:space="preserve">, </w:t>
      </w:r>
      <w:r w:rsidR="004A4D5C" w:rsidRPr="004A4D5C">
        <w:t xml:space="preserve">University </w:t>
      </w:r>
      <w:r w:rsidR="004A4D5C">
        <w:t>o</w:t>
      </w:r>
      <w:r w:rsidR="004A4D5C" w:rsidRPr="004A4D5C">
        <w:t>f Illinois Urbana-Champaign</w:t>
      </w:r>
      <w:r w:rsidR="004A4D5C">
        <w:t>.</w:t>
      </w:r>
      <w:r w:rsidR="000A7027">
        <w:t xml:space="preserve"> Initial placement: Michigan State University.</w:t>
      </w:r>
    </w:p>
    <w:p w14:paraId="4D5E2B28" w14:textId="77777777" w:rsidR="004A4D5C" w:rsidRDefault="004A4D5C" w:rsidP="004A4D5C">
      <w:pPr>
        <w:ind w:left="360" w:right="-1080"/>
      </w:pPr>
    </w:p>
    <w:p w14:paraId="30AA7CEB" w14:textId="77777777" w:rsidR="002506F2" w:rsidRPr="002506F2" w:rsidRDefault="002506F2" w:rsidP="00626169">
      <w:pPr>
        <w:ind w:left="360" w:right="-1080"/>
        <w:rPr>
          <w:u w:val="single"/>
        </w:rPr>
      </w:pPr>
      <w:r w:rsidRPr="002506F2">
        <w:rPr>
          <w:u w:val="single"/>
        </w:rPr>
        <w:t>Cornell University</w:t>
      </w:r>
    </w:p>
    <w:p w14:paraId="1786FF9E" w14:textId="77777777" w:rsidR="002506F2" w:rsidRDefault="002506F2" w:rsidP="00626169">
      <w:pPr>
        <w:ind w:left="360" w:right="-1080"/>
      </w:pPr>
    </w:p>
    <w:p w14:paraId="31090560" w14:textId="708257AF" w:rsidR="00053271" w:rsidRDefault="00710B0C" w:rsidP="00626169">
      <w:pPr>
        <w:ind w:left="360" w:right="-1080"/>
      </w:pPr>
      <w:r>
        <w:t>Trevor, Charles O. (1997).  Examining New and Contested Relationships from Traditional Voluntary Turnover Models:  A Multidimensional Approach to Unemployment Rate and Job Mar</w:t>
      </w:r>
      <w:r w:rsidR="002506F2">
        <w:t xml:space="preserve">ket Ease of Movement.  </w:t>
      </w:r>
      <w:r w:rsidR="004A4D5C">
        <w:t>Professor, University of Wisconsin-Madison.</w:t>
      </w:r>
      <w:r w:rsidR="000A7027">
        <w:t xml:space="preserve"> Initial placement: Penn State University.</w:t>
      </w:r>
    </w:p>
    <w:p w14:paraId="421FF776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5F653D8F" w14:textId="77777777" w:rsidR="00053271" w:rsidRDefault="00710B0C" w:rsidP="00626169">
      <w:pPr>
        <w:ind w:left="360" w:right="-1080"/>
      </w:pPr>
      <w:r>
        <w:t xml:space="preserve">Fang, Meiyu (1997).  A Study of Work Motivation:  The Influence of Organizational Variables and Individual Characteristics on Work Motivation and Outcomes. </w:t>
      </w:r>
      <w:r w:rsidR="004A4D5C">
        <w:t>Professor, National Central University (Taiwan).</w:t>
      </w:r>
    </w:p>
    <w:p w14:paraId="49F79308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9D06BF4" w14:textId="77777777" w:rsidR="00053271" w:rsidRDefault="00710B0C" w:rsidP="00626169">
      <w:pPr>
        <w:spacing w:after="0" w:line="239" w:lineRule="auto"/>
        <w:ind w:left="360" w:right="-1080" w:firstLine="0"/>
        <w:jc w:val="both"/>
      </w:pPr>
      <w:r>
        <w:t>Smith</w:t>
      </w:r>
      <w:r w:rsidR="003B50D5">
        <w:t xml:space="preserve"> (Hybels)</w:t>
      </w:r>
      <w:r>
        <w:t>,</w:t>
      </w:r>
      <w:r w:rsidR="003B50D5">
        <w:t xml:space="preserve"> </w:t>
      </w:r>
      <w:r>
        <w:t>Catherine.</w:t>
      </w:r>
      <w:r w:rsidR="003B50D5">
        <w:t xml:space="preserve"> </w:t>
      </w:r>
      <w:r>
        <w:t>(1997). The</w:t>
      </w:r>
      <w:r w:rsidR="002A7867">
        <w:t xml:space="preserve"> </w:t>
      </w:r>
      <w:r>
        <w:t xml:space="preserve">Effects of Recruitment Practices and Organizational Reputation on Applicant Attraction:  A Multi-Employer Perspective. </w:t>
      </w:r>
      <w:r w:rsidR="003B50D5">
        <w:t>Director, Leadership in Medicine.</w:t>
      </w:r>
    </w:p>
    <w:p w14:paraId="0BCA4583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69D96C35" w14:textId="75388335" w:rsidR="00053271" w:rsidRDefault="00710B0C" w:rsidP="00626169">
      <w:pPr>
        <w:ind w:left="360" w:right="-1080"/>
      </w:pPr>
      <w:r>
        <w:t>Graham, Mary. (1995). Employee Responses to Pay Policy Changes:  An Organizational Justice Pe</w:t>
      </w:r>
      <w:r w:rsidR="004A4D5C">
        <w:t>rspective. Professor, Syracuse University.</w:t>
      </w:r>
      <w:r w:rsidR="000A7027">
        <w:t xml:space="preserve"> Initial placement: Georgia State University.</w:t>
      </w:r>
    </w:p>
    <w:p w14:paraId="5519213E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401D2842" w14:textId="77777777" w:rsidR="00053271" w:rsidRDefault="00710B0C" w:rsidP="00626169">
      <w:pPr>
        <w:ind w:left="360" w:right="-1080"/>
      </w:pPr>
      <w:r>
        <w:t xml:space="preserve">Takao, </w:t>
      </w:r>
      <w:proofErr w:type="spellStart"/>
      <w:r>
        <w:t>Shojiro</w:t>
      </w:r>
      <w:proofErr w:type="spellEnd"/>
      <w:r>
        <w:t xml:space="preserve">. (1995). The Multidimensionality of Organizational Commitment:  An Analysis of its Antecedents and Consequences among Japanese Systems Engineers. </w:t>
      </w:r>
      <w:r w:rsidR="001C098E">
        <w:t>Associate</w:t>
      </w:r>
      <w:r w:rsidR="004A4D5C">
        <w:t xml:space="preserve"> Professor, Keio University</w:t>
      </w:r>
      <w:r w:rsidR="0007233D">
        <w:t xml:space="preserve"> (Japan)</w:t>
      </w:r>
      <w:r w:rsidR="004A4D5C">
        <w:t>. Deceased.</w:t>
      </w:r>
    </w:p>
    <w:p w14:paraId="0D6908C9" w14:textId="77777777" w:rsidR="000A7027" w:rsidRDefault="000A7027" w:rsidP="00626169">
      <w:pPr>
        <w:ind w:left="360" w:right="-1080"/>
      </w:pPr>
    </w:p>
    <w:p w14:paraId="050675D7" w14:textId="797ED6A2" w:rsidR="00053271" w:rsidRDefault="00710B0C" w:rsidP="0019552D">
      <w:pPr>
        <w:spacing w:after="0" w:line="259" w:lineRule="auto"/>
        <w:ind w:left="360" w:right="-1080" w:firstLine="0"/>
      </w:pPr>
      <w:r>
        <w:t xml:space="preserve">Murray, Brian. (1993). Organizational Outcomes of a Skill-Based Pay Program. </w:t>
      </w:r>
      <w:r w:rsidR="004A4D5C">
        <w:t>Professor, University of Dallas.</w:t>
      </w:r>
      <w:r w:rsidR="000A7027">
        <w:t xml:space="preserve"> Initial placement: University of New Hampshire.</w:t>
      </w:r>
    </w:p>
    <w:p w14:paraId="63E35D12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 </w:t>
      </w:r>
    </w:p>
    <w:p w14:paraId="24765C93" w14:textId="77777777" w:rsidR="00053271" w:rsidRDefault="00710B0C" w:rsidP="00626169">
      <w:pPr>
        <w:spacing w:after="1" w:line="259" w:lineRule="auto"/>
        <w:ind w:left="360" w:right="-1080"/>
        <w:rPr>
          <w:b/>
        </w:rPr>
      </w:pPr>
      <w:r>
        <w:rPr>
          <w:b/>
          <w:u w:val="single" w:color="000000"/>
        </w:rPr>
        <w:t>M.S.</w:t>
      </w:r>
      <w:r>
        <w:rPr>
          <w:b/>
        </w:rPr>
        <w:t xml:space="preserve"> </w:t>
      </w:r>
    </w:p>
    <w:p w14:paraId="6BCA2F7E" w14:textId="77777777" w:rsidR="002506F2" w:rsidRDefault="002506F2" w:rsidP="00626169">
      <w:pPr>
        <w:spacing w:after="1" w:line="259" w:lineRule="auto"/>
        <w:ind w:left="360" w:right="-1080"/>
        <w:rPr>
          <w:b/>
        </w:rPr>
      </w:pPr>
    </w:p>
    <w:p w14:paraId="468CE88A" w14:textId="77777777" w:rsidR="002506F2" w:rsidRPr="002506F2" w:rsidRDefault="002506F2" w:rsidP="00626169">
      <w:pPr>
        <w:spacing w:after="1" w:line="259" w:lineRule="auto"/>
        <w:ind w:left="360" w:right="-1080"/>
        <w:rPr>
          <w:u w:val="single"/>
        </w:rPr>
      </w:pPr>
      <w:r w:rsidRPr="002506F2">
        <w:rPr>
          <w:u w:val="single"/>
        </w:rPr>
        <w:t>Cornell University</w:t>
      </w:r>
    </w:p>
    <w:p w14:paraId="26C1C209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</w:t>
      </w:r>
    </w:p>
    <w:p w14:paraId="723DAD2E" w14:textId="77777777" w:rsidR="00053271" w:rsidRDefault="00710B0C" w:rsidP="00626169">
      <w:pPr>
        <w:ind w:left="360" w:right="-1080"/>
      </w:pPr>
      <w:r>
        <w:t>Fang, Meiyu. (1993). The Relative Impact of Country, Job Attributes, and Employee Attributes on Employee</w:t>
      </w:r>
      <w:r w:rsidR="002506F2">
        <w:t xml:space="preserve"> Attitudes.</w:t>
      </w:r>
    </w:p>
    <w:p w14:paraId="4329BCB7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3398DD3" w14:textId="77777777" w:rsidR="00053271" w:rsidRDefault="00710B0C" w:rsidP="00626169">
      <w:pPr>
        <w:ind w:left="360" w:right="-1080"/>
      </w:pPr>
      <w:r>
        <w:lastRenderedPageBreak/>
        <w:t>Graham, Mary.  (1993). Starting Salary Differences between Women and Men:  Organization-Level Findings and an Analysis of Current Pol</w:t>
      </w:r>
      <w:r w:rsidR="002506F2">
        <w:t>icy Options.</w:t>
      </w:r>
    </w:p>
    <w:p w14:paraId="4202AD38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BBC27D0" w14:textId="77777777" w:rsidR="00053271" w:rsidRDefault="00710B0C" w:rsidP="00626169">
      <w:pPr>
        <w:ind w:left="360" w:right="-1080"/>
      </w:pPr>
      <w:r>
        <w:t>Murray, Brian. (1991). External Competitiveness and Internal Consistency in Compensation:  Consequences for Organization P</w:t>
      </w:r>
      <w:r w:rsidR="002506F2">
        <w:t>erformance.</w:t>
      </w:r>
    </w:p>
    <w:p w14:paraId="7C505B08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1C14781" w14:textId="77777777" w:rsidR="00053271" w:rsidRDefault="00710B0C" w:rsidP="00626169">
      <w:pPr>
        <w:ind w:left="360" w:right="-1080"/>
      </w:pPr>
      <w:r>
        <w:t>Smith, Cathy. (1990). Job Search Strategies:  Their Effects on Placeme</w:t>
      </w:r>
      <w:r w:rsidR="002506F2">
        <w:t xml:space="preserve">nt Success. </w:t>
      </w:r>
    </w:p>
    <w:p w14:paraId="5EE0F49B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714C8DB" w14:textId="77777777" w:rsidR="00053271" w:rsidRDefault="00710B0C" w:rsidP="00626169">
      <w:pPr>
        <w:ind w:left="360" w:right="-1080"/>
      </w:pPr>
      <w:r>
        <w:t>Chang, Ling-</w:t>
      </w:r>
      <w:proofErr w:type="spellStart"/>
      <w:r>
        <w:t>Jiuan</w:t>
      </w:r>
      <w:proofErr w:type="spellEnd"/>
      <w:r>
        <w:t xml:space="preserve"> </w:t>
      </w:r>
      <w:r w:rsidR="00D12D6B">
        <w:t>(</w:t>
      </w:r>
      <w:r>
        <w:t>Joann</w:t>
      </w:r>
      <w:r w:rsidR="00D12D6B">
        <w:t>)</w:t>
      </w:r>
      <w:r>
        <w:t xml:space="preserve"> (1989).  Objective Measures of Alternative Job Opportunities and Voluntar</w:t>
      </w:r>
      <w:r w:rsidR="002506F2">
        <w:t xml:space="preserve">y Turnover. </w:t>
      </w:r>
    </w:p>
    <w:p w14:paraId="736A5EA2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52BD6E67" w14:textId="77777777" w:rsidR="00DA1E88" w:rsidRDefault="00710B0C" w:rsidP="00626169">
      <w:pPr>
        <w:ind w:left="360" w:right="-1080"/>
      </w:pPr>
      <w:r>
        <w:t>El Cheikh, Nabil. (1988). Earnings and Occupational Characteristics of Men and Women:  A Cross-sectional and Longitudi</w:t>
      </w:r>
      <w:r w:rsidR="002506F2">
        <w:t>nal Study.</w:t>
      </w:r>
    </w:p>
    <w:p w14:paraId="48414181" w14:textId="77777777" w:rsidR="00BD2446" w:rsidRDefault="00BD2446" w:rsidP="00626169">
      <w:pPr>
        <w:pStyle w:val="Heading1"/>
        <w:ind w:left="355" w:right="-1080"/>
      </w:pPr>
    </w:p>
    <w:p w14:paraId="0A7AD4C6" w14:textId="77777777" w:rsidR="00053271" w:rsidRDefault="00710B0C" w:rsidP="00626169">
      <w:pPr>
        <w:pStyle w:val="Heading1"/>
        <w:ind w:left="0" w:right="-1080"/>
      </w:pPr>
      <w:r>
        <w:t>SERVICE-UNIVERSITY OF WISCONSIN-MADISON (selected</w:t>
      </w:r>
      <w:r w:rsidR="00635328">
        <w:t>, Wisconsin School of Business unless noted otherwise</w:t>
      </w:r>
      <w:r>
        <w:t xml:space="preserve">) </w:t>
      </w:r>
    </w:p>
    <w:p w14:paraId="25415A6A" w14:textId="77777777" w:rsidR="00053271" w:rsidRDefault="00710B0C" w:rsidP="00626169">
      <w:pPr>
        <w:spacing w:after="0" w:line="259" w:lineRule="auto"/>
        <w:ind w:left="360" w:right="-1080" w:firstLine="0"/>
      </w:pPr>
      <w:r>
        <w:rPr>
          <w:b/>
        </w:rPr>
        <w:t xml:space="preserve"> </w:t>
      </w:r>
    </w:p>
    <w:p w14:paraId="57366DF9" w14:textId="77777777" w:rsidR="00635328" w:rsidRDefault="00635328" w:rsidP="00626169">
      <w:pPr>
        <w:ind w:left="360" w:right="-1080" w:firstLine="0"/>
      </w:pPr>
      <w:r>
        <w:t>Interim Vice Provost and Dean, International Division, UW-Madison, January 2022—</w:t>
      </w:r>
    </w:p>
    <w:p w14:paraId="5E25BEA6" w14:textId="77777777" w:rsidR="00635328" w:rsidRDefault="00635328" w:rsidP="00626169">
      <w:pPr>
        <w:ind w:left="360" w:right="-1080" w:firstLine="0"/>
      </w:pPr>
    </w:p>
    <w:p w14:paraId="690FD44C" w14:textId="77777777" w:rsidR="00413895" w:rsidRDefault="00413895" w:rsidP="00626169">
      <w:pPr>
        <w:ind w:left="360" w:right="-1080" w:firstLine="0"/>
      </w:pPr>
      <w:r>
        <w:t xml:space="preserve">Academic Planning Committee, International Division, </w:t>
      </w:r>
      <w:r w:rsidR="00635328">
        <w:t xml:space="preserve">UW-Madison, </w:t>
      </w:r>
      <w:r>
        <w:t>2019--</w:t>
      </w:r>
    </w:p>
    <w:p w14:paraId="1F505A54" w14:textId="77777777" w:rsidR="00413895" w:rsidRDefault="00413895" w:rsidP="00626169">
      <w:pPr>
        <w:ind w:left="360" w:right="-1080" w:firstLine="0"/>
      </w:pPr>
    </w:p>
    <w:p w14:paraId="68A5FF83" w14:textId="77777777" w:rsidR="007F154B" w:rsidRDefault="007F154B" w:rsidP="00626169">
      <w:pPr>
        <w:ind w:left="360" w:right="-1080" w:firstLine="0"/>
      </w:pPr>
      <w:r>
        <w:t>Interim Albert O. Nicholas Dean, February 2018—</w:t>
      </w:r>
      <w:r w:rsidR="00BD2446">
        <w:t xml:space="preserve">July </w:t>
      </w:r>
      <w:r>
        <w:t>2019</w:t>
      </w:r>
    </w:p>
    <w:p w14:paraId="43482ADE" w14:textId="77777777" w:rsidR="007F154B" w:rsidRDefault="007F154B" w:rsidP="00626169">
      <w:pPr>
        <w:ind w:left="360" w:right="-1080" w:firstLine="0"/>
      </w:pPr>
    </w:p>
    <w:p w14:paraId="42A15E2A" w14:textId="77777777" w:rsidR="007F154B" w:rsidRDefault="007F154B" w:rsidP="00626169">
      <w:pPr>
        <w:ind w:left="360" w:right="-1080" w:firstLine="0"/>
      </w:pPr>
      <w:r>
        <w:t>Acting Dean, January 2018</w:t>
      </w:r>
    </w:p>
    <w:p w14:paraId="43A65117" w14:textId="77777777" w:rsidR="008C3212" w:rsidRDefault="008C3212" w:rsidP="00626169">
      <w:pPr>
        <w:ind w:left="360" w:right="-1080" w:firstLine="0"/>
      </w:pPr>
    </w:p>
    <w:p w14:paraId="5E81C568" w14:textId="77777777" w:rsidR="007F154B" w:rsidRDefault="007F154B" w:rsidP="00626169">
      <w:pPr>
        <w:ind w:left="360" w:right="-1080" w:firstLine="0"/>
      </w:pPr>
      <w:r>
        <w:t>Senior Associate Dean for Faculty and Research, July 2017—</w:t>
      </w:r>
      <w:r w:rsidR="00AC01DB">
        <w:t>January</w:t>
      </w:r>
      <w:r>
        <w:t xml:space="preserve"> 2017</w:t>
      </w:r>
    </w:p>
    <w:p w14:paraId="337F0FC2" w14:textId="77777777" w:rsidR="007F154B" w:rsidRDefault="007F154B" w:rsidP="00626169">
      <w:pPr>
        <w:ind w:left="360" w:right="-1080" w:firstLine="0"/>
      </w:pPr>
    </w:p>
    <w:p w14:paraId="2C8C4B50" w14:textId="77777777" w:rsidR="00FB085C" w:rsidRDefault="00FB085C" w:rsidP="00626169">
      <w:pPr>
        <w:ind w:left="360" w:right="-1080" w:firstLine="0"/>
      </w:pPr>
      <w:r>
        <w:t>Ad hoc Committee, International Business undergraduate major redesign, 2016-2017</w:t>
      </w:r>
    </w:p>
    <w:p w14:paraId="1D31FAA1" w14:textId="77777777" w:rsidR="00FB085C" w:rsidRDefault="00FB085C" w:rsidP="00626169">
      <w:pPr>
        <w:ind w:left="360" w:right="-1080" w:firstLine="0"/>
      </w:pPr>
    </w:p>
    <w:p w14:paraId="2168BFAB" w14:textId="77777777" w:rsidR="00FB085C" w:rsidRDefault="00FB085C" w:rsidP="00626169">
      <w:pPr>
        <w:ind w:left="360" w:right="-1080" w:firstLine="0"/>
      </w:pPr>
      <w:r>
        <w:t>Masters Curriculum Committee, 2015-2016, 2016-2017</w:t>
      </w:r>
    </w:p>
    <w:p w14:paraId="4A8DBA0B" w14:textId="77777777" w:rsidR="00FB085C" w:rsidRDefault="00FB085C" w:rsidP="00626169">
      <w:pPr>
        <w:ind w:left="360" w:right="-1080" w:firstLine="0"/>
      </w:pPr>
    </w:p>
    <w:p w14:paraId="3A27174E" w14:textId="77777777" w:rsidR="00FB085C" w:rsidRDefault="00FB085C" w:rsidP="00626169">
      <w:pPr>
        <w:ind w:left="360" w:right="-1080" w:firstLine="0"/>
      </w:pPr>
      <w:r>
        <w:t>Co-Chair, Career Development &amp; Placement Project Team, Full-time MBA review, 2015-2016</w:t>
      </w:r>
    </w:p>
    <w:p w14:paraId="08B5E6FA" w14:textId="77777777" w:rsidR="00FB085C" w:rsidRDefault="00FB085C" w:rsidP="00626169">
      <w:pPr>
        <w:ind w:left="360" w:right="-1080" w:firstLine="0"/>
      </w:pPr>
    </w:p>
    <w:p w14:paraId="456ABDEA" w14:textId="77777777" w:rsidR="00FB085C" w:rsidRDefault="00FB085C" w:rsidP="00626169">
      <w:pPr>
        <w:ind w:left="360" w:right="-1080" w:firstLine="0"/>
      </w:pPr>
      <w:r>
        <w:t>Ad hoc Committee, Review (5-year) of Certificates in E-ship and Innovation, 2015-2016</w:t>
      </w:r>
    </w:p>
    <w:p w14:paraId="2B04A395" w14:textId="77777777" w:rsidR="00FB085C" w:rsidRDefault="00FB085C" w:rsidP="00626169">
      <w:pPr>
        <w:ind w:left="1080" w:right="-1080" w:firstLine="0"/>
      </w:pPr>
    </w:p>
    <w:p w14:paraId="6C046258" w14:textId="77777777" w:rsidR="00FB085C" w:rsidRDefault="00FB085C" w:rsidP="00626169">
      <w:pPr>
        <w:ind w:left="360" w:right="-1080" w:firstLine="0"/>
      </w:pPr>
      <w:r>
        <w:t>Ad hoc Committee, Review (5-year) of Weinert Center, 2015-2016</w:t>
      </w:r>
    </w:p>
    <w:p w14:paraId="7F3DB44A" w14:textId="77777777" w:rsidR="00FB085C" w:rsidRDefault="00FB085C" w:rsidP="00626169">
      <w:pPr>
        <w:ind w:left="360" w:right="-1080"/>
      </w:pPr>
    </w:p>
    <w:p w14:paraId="7D3A717E" w14:textId="77777777" w:rsidR="00053271" w:rsidRDefault="00552634" w:rsidP="00626169">
      <w:pPr>
        <w:ind w:left="360" w:right="-1080"/>
      </w:pPr>
      <w:r>
        <w:t xml:space="preserve">Academic Planning Council (consult to Dean on resource allocation) and </w:t>
      </w:r>
      <w:r w:rsidR="00710B0C">
        <w:t>Subcommittee of Executive Committee</w:t>
      </w:r>
      <w:r>
        <w:t xml:space="preserve"> (promotion, tenure, salary, and other personnel decisions)</w:t>
      </w:r>
      <w:r w:rsidR="00710B0C">
        <w:t xml:space="preserve">, School of Business, 2003-2004, 2004-2005, </w:t>
      </w:r>
      <w:r w:rsidR="00AC24A3">
        <w:t>2005-2006, 2010-2011, 2011-2012, 2012-2013</w:t>
      </w:r>
      <w:r w:rsidR="004C09A5">
        <w:t>, 2016-2017</w:t>
      </w:r>
      <w:r w:rsidR="005F37D6">
        <w:t>, 2020-21</w:t>
      </w:r>
      <w:r w:rsidR="00635328">
        <w:t>, 2022-2023</w:t>
      </w:r>
      <w:r>
        <w:t xml:space="preserve"> [elected by faculty in all years]</w:t>
      </w:r>
    </w:p>
    <w:p w14:paraId="4620DD4B" w14:textId="77777777" w:rsidR="00552634" w:rsidRDefault="00552634" w:rsidP="00626169">
      <w:pPr>
        <w:ind w:left="360"/>
      </w:pPr>
    </w:p>
    <w:p w14:paraId="75D65D16" w14:textId="77777777" w:rsidR="00552634" w:rsidRDefault="00552634" w:rsidP="00626169">
      <w:pPr>
        <w:ind w:left="360" w:right="-1080"/>
      </w:pPr>
      <w:r>
        <w:t>Director, MBA Program in Strategic Human Resource Management, 2003-2004, 2004-2005, 2005-2006, Fall 2006, Fall 2008 (acting director while L. Hunter on sabbatical), Fall 2013, Spring 2014, 2015-2016.</w:t>
      </w:r>
    </w:p>
    <w:p w14:paraId="3BBE02D6" w14:textId="77777777" w:rsidR="00053271" w:rsidRDefault="00710B0C" w:rsidP="00626169">
      <w:pPr>
        <w:spacing w:after="27" w:line="259" w:lineRule="auto"/>
        <w:ind w:left="360" w:right="-1080" w:firstLine="0"/>
      </w:pPr>
      <w:r>
        <w:rPr>
          <w:rFonts w:ascii="Courier New" w:eastAsia="Courier New" w:hAnsi="Courier New" w:cs="Courier New"/>
          <w:sz w:val="20"/>
        </w:rPr>
        <w:lastRenderedPageBreak/>
        <w:t xml:space="preserve"> </w:t>
      </w:r>
    </w:p>
    <w:p w14:paraId="037FB0AD" w14:textId="77777777" w:rsidR="00053271" w:rsidRDefault="00710B0C" w:rsidP="00626169">
      <w:pPr>
        <w:ind w:left="360" w:right="-1080"/>
      </w:pPr>
      <w:r>
        <w:t xml:space="preserve">Department Chair, Management &amp; Human Resources, two terms, August 2008 – July 2012 </w:t>
      </w:r>
    </w:p>
    <w:p w14:paraId="54A983A9" w14:textId="77777777" w:rsidR="005C3D71" w:rsidRDefault="005C3D71" w:rsidP="00626169">
      <w:pPr>
        <w:ind w:left="360" w:right="-1080"/>
      </w:pPr>
    </w:p>
    <w:p w14:paraId="062CC7AF" w14:textId="77777777" w:rsidR="00626169" w:rsidRDefault="005C3D71" w:rsidP="00626169">
      <w:pPr>
        <w:ind w:left="360" w:right="-1080"/>
      </w:pPr>
      <w:r>
        <w:t>Coordinator, Committee to Develop Graduate Certificates in Entrepreneurship and Innovation and Undergraduate Certificate in Entrepreneurship, 2009-2010</w:t>
      </w:r>
      <w:r w:rsidR="00626169">
        <w:t xml:space="preserve"> </w:t>
      </w:r>
    </w:p>
    <w:p w14:paraId="7EF53D84" w14:textId="77777777" w:rsidR="00626169" w:rsidRDefault="00626169" w:rsidP="00626169">
      <w:pPr>
        <w:ind w:left="360" w:right="-1080"/>
      </w:pPr>
    </w:p>
    <w:p w14:paraId="2145F2F5" w14:textId="77777777" w:rsidR="00053271" w:rsidRDefault="00710B0C" w:rsidP="00626169">
      <w:pPr>
        <w:ind w:left="360" w:right="-1080"/>
      </w:pPr>
      <w:r>
        <w:t xml:space="preserve">Five-Year Review Committee of Dean, School of Business, Spring 2007 </w:t>
      </w:r>
    </w:p>
    <w:p w14:paraId="13865A2D" w14:textId="77777777" w:rsidR="00053271" w:rsidRDefault="00053271" w:rsidP="00626169">
      <w:pPr>
        <w:spacing w:after="0" w:line="259" w:lineRule="auto"/>
        <w:ind w:left="360" w:right="-1080" w:firstLine="0"/>
      </w:pPr>
    </w:p>
    <w:p w14:paraId="243E3A87" w14:textId="77777777" w:rsidR="00053271" w:rsidRDefault="00710B0C" w:rsidP="00626169">
      <w:pPr>
        <w:ind w:left="360" w:right="-1080"/>
      </w:pPr>
      <w:r>
        <w:t xml:space="preserve">Chair, Subcommittee of the Executive Committee, School of Business, 2004-2005 </w:t>
      </w:r>
    </w:p>
    <w:p w14:paraId="02582024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09D5C96B" w14:textId="77777777" w:rsidR="00053271" w:rsidRDefault="00710B0C" w:rsidP="00626169">
      <w:pPr>
        <w:ind w:left="360" w:right="-1080"/>
      </w:pPr>
      <w:r>
        <w:t xml:space="preserve">Chair, Ph.D. Committee, Department of Management and Human Resource Studies, School of Business, 2001-2002, 2002-2003, 2003-2004 </w:t>
      </w:r>
    </w:p>
    <w:p w14:paraId="699CB429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BB872C2" w14:textId="77777777" w:rsidR="00D12D6B" w:rsidRDefault="00710B0C" w:rsidP="00626169">
      <w:pPr>
        <w:ind w:left="360" w:right="-1080" w:hanging="90"/>
      </w:pPr>
      <w:r>
        <w:t xml:space="preserve"> </w:t>
      </w:r>
      <w:r>
        <w:tab/>
        <w:t xml:space="preserve">Ad Hoc MBA Curriculum Committee, School of Business (complete redesign of curriculum to current MBA specialization model), 2002-2003 </w:t>
      </w:r>
    </w:p>
    <w:p w14:paraId="2E176048" w14:textId="77777777" w:rsidR="00D12D6B" w:rsidRDefault="00D12D6B" w:rsidP="00626169">
      <w:pPr>
        <w:ind w:left="360" w:right="-1080" w:hanging="90"/>
      </w:pPr>
    </w:p>
    <w:p w14:paraId="51D581E6" w14:textId="77777777" w:rsidR="00053271" w:rsidRDefault="00D12D6B" w:rsidP="00626169">
      <w:pPr>
        <w:ind w:left="360" w:right="-1080" w:hanging="90"/>
      </w:pPr>
      <w:r>
        <w:t xml:space="preserve">  E</w:t>
      </w:r>
      <w:r w:rsidR="00710B0C">
        <w:t xml:space="preserve">xecutive Committee, Industrial Relations Research Institute </w:t>
      </w:r>
    </w:p>
    <w:p w14:paraId="06E522EF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</w:t>
      </w:r>
    </w:p>
    <w:p w14:paraId="1F79DE27" w14:textId="77777777" w:rsidR="00053271" w:rsidRDefault="00710B0C" w:rsidP="00626169">
      <w:pPr>
        <w:pStyle w:val="Heading1"/>
        <w:ind w:left="0" w:right="-1080"/>
      </w:pPr>
      <w:r>
        <w:t xml:space="preserve">SERVICE-VANDERBILT UNIVERSITY (selected) </w:t>
      </w:r>
    </w:p>
    <w:p w14:paraId="214C41E8" w14:textId="77777777" w:rsidR="00053271" w:rsidRDefault="00710B0C" w:rsidP="00626169">
      <w:pPr>
        <w:spacing w:after="0" w:line="259" w:lineRule="auto"/>
        <w:ind w:left="1080" w:right="-1080" w:firstLine="0"/>
      </w:pPr>
      <w:r>
        <w:rPr>
          <w:b/>
        </w:rPr>
        <w:t xml:space="preserve"> </w:t>
      </w:r>
    </w:p>
    <w:p w14:paraId="05891C8E" w14:textId="77777777" w:rsidR="00053271" w:rsidRDefault="00710B0C" w:rsidP="00626169">
      <w:pPr>
        <w:ind w:left="360" w:right="-1080"/>
      </w:pPr>
      <w:r>
        <w:t xml:space="preserve">Dean Search Committee </w:t>
      </w:r>
    </w:p>
    <w:p w14:paraId="78191AB2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62217D2" w14:textId="77777777" w:rsidR="00053271" w:rsidRDefault="00710B0C" w:rsidP="00626169">
      <w:pPr>
        <w:ind w:left="360" w:right="-1080"/>
      </w:pPr>
      <w:r>
        <w:t xml:space="preserve">Director, Human Resource Steering Committee (monthly lunch meeting of area HR Vice-Presidents) </w:t>
      </w:r>
    </w:p>
    <w:p w14:paraId="14F8C88E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2732AD67" w14:textId="77777777" w:rsidR="00053271" w:rsidRDefault="00710B0C" w:rsidP="00626169">
      <w:pPr>
        <w:ind w:left="360" w:right="-1080"/>
      </w:pPr>
      <w:r>
        <w:t>Area Coordinator/Department Chair, Organization Studies, August 1996 – December 1999</w:t>
      </w:r>
      <w:r>
        <w:rPr>
          <w:b/>
        </w:rPr>
        <w:t xml:space="preserve"> </w:t>
      </w:r>
    </w:p>
    <w:p w14:paraId="5E331CA3" w14:textId="77777777" w:rsidR="00053271" w:rsidRDefault="00710B0C" w:rsidP="00626169">
      <w:pPr>
        <w:spacing w:after="0" w:line="259" w:lineRule="auto"/>
        <w:ind w:left="360" w:right="-1080" w:firstLine="0"/>
      </w:pPr>
      <w:r>
        <w:rPr>
          <w:b/>
        </w:rPr>
        <w:t xml:space="preserve"> </w:t>
      </w:r>
    </w:p>
    <w:p w14:paraId="69DE7958" w14:textId="77777777" w:rsidR="00053271" w:rsidRDefault="00710B0C" w:rsidP="00626169">
      <w:pPr>
        <w:ind w:left="360" w:right="-1080"/>
      </w:pPr>
      <w:r>
        <w:t xml:space="preserve">Research Committee, Owen School </w:t>
      </w:r>
    </w:p>
    <w:p w14:paraId="16E226E6" w14:textId="77777777" w:rsidR="00FB085C" w:rsidRDefault="00FB085C" w:rsidP="00626169">
      <w:pPr>
        <w:spacing w:after="0" w:line="259" w:lineRule="auto"/>
        <w:ind w:left="360" w:right="-1080" w:firstLine="0"/>
      </w:pPr>
    </w:p>
    <w:p w14:paraId="7CFAF7AE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Chair, Ad Hoc Promotion and Tenure Committees </w:t>
      </w:r>
    </w:p>
    <w:p w14:paraId="42FCBBE8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4C18A1F" w14:textId="77777777" w:rsidR="00053271" w:rsidRDefault="00710B0C" w:rsidP="00626169">
      <w:pPr>
        <w:ind w:left="360" w:right="-1080"/>
      </w:pPr>
      <w:r>
        <w:t xml:space="preserve">Chair, Search Committee, Cal Turner Professor of Moral Leadership </w:t>
      </w:r>
    </w:p>
    <w:p w14:paraId="3FDCB51B" w14:textId="3A789FCD" w:rsidR="00053271" w:rsidRDefault="00053271" w:rsidP="00626169">
      <w:pPr>
        <w:spacing w:after="0" w:line="259" w:lineRule="auto"/>
        <w:ind w:left="1080" w:right="-1080" w:firstLine="0"/>
      </w:pPr>
    </w:p>
    <w:p w14:paraId="111CB1BD" w14:textId="77777777" w:rsidR="00053271" w:rsidRDefault="00710B0C" w:rsidP="00626169">
      <w:pPr>
        <w:pStyle w:val="Heading1"/>
        <w:ind w:left="0" w:right="-1080"/>
      </w:pPr>
      <w:r>
        <w:t>SERVICE-CORNELL UNIVERSITY (selected)</w:t>
      </w:r>
      <w:r>
        <w:rPr>
          <w:b w:val="0"/>
        </w:rPr>
        <w:t xml:space="preserve"> </w:t>
      </w:r>
    </w:p>
    <w:p w14:paraId="14DB6CD7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</w:t>
      </w:r>
    </w:p>
    <w:p w14:paraId="40EB2B07" w14:textId="77777777" w:rsidR="00053271" w:rsidRDefault="00710B0C" w:rsidP="00626169">
      <w:pPr>
        <w:ind w:left="360" w:right="-1080"/>
      </w:pPr>
      <w:r>
        <w:t xml:space="preserve">Department Chair, Human Resource Studies, August 1992 – July 1995 </w:t>
      </w:r>
    </w:p>
    <w:p w14:paraId="2C81A8D6" w14:textId="5E2363D6" w:rsidR="00053271" w:rsidRDefault="00710B0C" w:rsidP="00B63337">
      <w:pPr>
        <w:spacing w:after="0" w:line="259" w:lineRule="auto"/>
        <w:ind w:left="360" w:right="-1080" w:firstLine="0"/>
      </w:pPr>
      <w:r>
        <w:t xml:space="preserve">Policy Board, Center for Advanced Human Resource Studies </w:t>
      </w:r>
    </w:p>
    <w:p w14:paraId="0536D2D7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23434551" w14:textId="77777777" w:rsidR="00053271" w:rsidRDefault="00710B0C" w:rsidP="00626169">
      <w:pPr>
        <w:ind w:left="360" w:right="-1080"/>
      </w:pPr>
      <w:r>
        <w:t xml:space="preserve">Graduate Committee </w:t>
      </w:r>
    </w:p>
    <w:p w14:paraId="66C70BA4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7D167CE6" w14:textId="77777777" w:rsidR="00053271" w:rsidRDefault="00710B0C" w:rsidP="00626169">
      <w:pPr>
        <w:ind w:left="360" w:right="-1080"/>
      </w:pPr>
      <w:r>
        <w:t xml:space="preserve">Chair, Ad Hoc Faculty Search Committees </w:t>
      </w:r>
    </w:p>
    <w:p w14:paraId="62C27A17" w14:textId="77777777" w:rsidR="00053271" w:rsidRDefault="00710B0C" w:rsidP="00626169">
      <w:pPr>
        <w:spacing w:after="0" w:line="259" w:lineRule="auto"/>
        <w:ind w:left="1080" w:right="-1080" w:firstLine="0"/>
      </w:pPr>
      <w:r>
        <w:t xml:space="preserve"> </w:t>
      </w:r>
    </w:p>
    <w:p w14:paraId="59D2ABFB" w14:textId="77777777" w:rsidR="00053271" w:rsidRDefault="00710B0C" w:rsidP="00626169">
      <w:pPr>
        <w:ind w:left="360" w:right="-1080"/>
      </w:pPr>
      <w:r>
        <w:t xml:space="preserve">Chair, Ad Hoc Promotion and Reappointment Committees </w:t>
      </w:r>
    </w:p>
    <w:p w14:paraId="021C9E0B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1EE7C804" w14:textId="77777777" w:rsidR="00053271" w:rsidRDefault="00710B0C" w:rsidP="00626169">
      <w:pPr>
        <w:ind w:left="360" w:right="-1080"/>
      </w:pPr>
      <w:r>
        <w:t xml:space="preserve">University Research Policy Committee </w:t>
      </w:r>
    </w:p>
    <w:p w14:paraId="3CF107E3" w14:textId="77777777" w:rsidR="00053271" w:rsidRDefault="00710B0C" w:rsidP="00626169">
      <w:pPr>
        <w:spacing w:after="0" w:line="259" w:lineRule="auto"/>
        <w:ind w:left="360" w:right="-1080" w:firstLine="0"/>
      </w:pPr>
      <w:r>
        <w:rPr>
          <w:b/>
        </w:rPr>
        <w:t xml:space="preserve"> </w:t>
      </w:r>
    </w:p>
    <w:p w14:paraId="05C8766C" w14:textId="77777777" w:rsidR="00053271" w:rsidRDefault="00710B0C" w:rsidP="00626169">
      <w:pPr>
        <w:pStyle w:val="Heading1"/>
        <w:ind w:left="0" w:right="-1080"/>
      </w:pPr>
      <w:r>
        <w:lastRenderedPageBreak/>
        <w:t xml:space="preserve">SERVICE-FIELD </w:t>
      </w:r>
    </w:p>
    <w:p w14:paraId="7673B05F" w14:textId="77777777" w:rsidR="00053271" w:rsidRDefault="00710B0C" w:rsidP="00626169">
      <w:pPr>
        <w:spacing w:after="0" w:line="259" w:lineRule="auto"/>
        <w:ind w:left="1440" w:right="-1080" w:firstLine="0"/>
      </w:pPr>
      <w:r>
        <w:t xml:space="preserve"> </w:t>
      </w:r>
    </w:p>
    <w:p w14:paraId="4F4233FB" w14:textId="77777777" w:rsidR="00053271" w:rsidRDefault="00710B0C" w:rsidP="00626169">
      <w:pPr>
        <w:spacing w:after="1" w:line="259" w:lineRule="auto"/>
        <w:ind w:left="360" w:right="-1080"/>
      </w:pPr>
      <w:r>
        <w:rPr>
          <w:b/>
          <w:u w:val="single" w:color="000000"/>
        </w:rPr>
        <w:t>Editorial Boards:</w:t>
      </w:r>
      <w:r>
        <w:rPr>
          <w:b/>
        </w:rPr>
        <w:t xml:space="preserve"> </w:t>
      </w:r>
    </w:p>
    <w:p w14:paraId="39D10D9C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2403E2F4" w14:textId="77777777" w:rsidR="00942003" w:rsidRDefault="00942003" w:rsidP="00626169">
      <w:pPr>
        <w:ind w:left="360" w:right="-1080" w:hanging="15"/>
        <w:rPr>
          <w:u w:val="single"/>
        </w:rPr>
      </w:pPr>
      <w:r>
        <w:rPr>
          <w:u w:val="single"/>
        </w:rPr>
        <w:t>Industrial and Labor Relations Review, 1994 –</w:t>
      </w:r>
    </w:p>
    <w:p w14:paraId="442676D8" w14:textId="77777777" w:rsidR="008825FD" w:rsidRDefault="008825FD" w:rsidP="00626169">
      <w:pPr>
        <w:ind w:left="360" w:right="-1080" w:hanging="15"/>
        <w:rPr>
          <w:u w:val="single"/>
        </w:rPr>
      </w:pPr>
    </w:p>
    <w:p w14:paraId="5F8DE519" w14:textId="6BF41600" w:rsidR="00D01064" w:rsidRDefault="00D01064" w:rsidP="00D01064">
      <w:pPr>
        <w:ind w:left="360" w:right="-1080" w:hanging="15"/>
      </w:pPr>
      <w:r w:rsidRPr="00552634">
        <w:rPr>
          <w:u w:val="single"/>
        </w:rPr>
        <w:t>German Journal of Human Resource Management</w:t>
      </w:r>
      <w:r>
        <w:t xml:space="preserve">, 2017 – </w:t>
      </w:r>
      <w:r w:rsidR="00A012A8">
        <w:t xml:space="preserve">2024 </w:t>
      </w:r>
      <w:r>
        <w:t>(Germany)</w:t>
      </w:r>
    </w:p>
    <w:p w14:paraId="619AD6F5" w14:textId="77777777" w:rsidR="00D01064" w:rsidRDefault="00D01064" w:rsidP="00626169">
      <w:pPr>
        <w:ind w:left="360" w:right="-1080" w:hanging="15"/>
        <w:rPr>
          <w:u w:val="single"/>
        </w:rPr>
      </w:pPr>
    </w:p>
    <w:p w14:paraId="0C355DE8" w14:textId="77777777" w:rsidR="00EF35AB" w:rsidRDefault="00EF35AB" w:rsidP="00626169">
      <w:pPr>
        <w:ind w:left="360" w:right="-1080" w:hanging="15"/>
      </w:pPr>
      <w:r w:rsidRPr="008D02AD">
        <w:rPr>
          <w:u w:val="single"/>
        </w:rPr>
        <w:t>Journal of International Business Studies</w:t>
      </w:r>
      <w:r>
        <w:t>, 201</w:t>
      </w:r>
      <w:r w:rsidR="008D02AD">
        <w:t>7</w:t>
      </w:r>
      <w:r>
        <w:t xml:space="preserve"> –</w:t>
      </w:r>
      <w:r w:rsidR="00D01064">
        <w:t xml:space="preserve"> 2022</w:t>
      </w:r>
    </w:p>
    <w:p w14:paraId="7FEA08AC" w14:textId="77777777" w:rsidR="00B57EC1" w:rsidRDefault="00B57EC1" w:rsidP="00626169">
      <w:pPr>
        <w:ind w:left="360" w:right="-1080" w:hanging="15"/>
      </w:pPr>
    </w:p>
    <w:p w14:paraId="593E9929" w14:textId="77777777" w:rsidR="00B57EC1" w:rsidRDefault="00B57EC1" w:rsidP="00B57EC1">
      <w:pPr>
        <w:ind w:left="360" w:right="-1080" w:hanging="15"/>
      </w:pPr>
      <w:r>
        <w:rPr>
          <w:u w:val="single" w:color="000000"/>
        </w:rPr>
        <w:t>Management &amp; Organization Review</w:t>
      </w:r>
      <w:r>
        <w:t xml:space="preserve">, 2011 – 2021 (China, International Association for Chinese Management Research) </w:t>
      </w:r>
    </w:p>
    <w:p w14:paraId="76604C25" w14:textId="77777777" w:rsidR="00EF35AB" w:rsidRDefault="00EF35AB" w:rsidP="00626169">
      <w:pPr>
        <w:ind w:left="360" w:right="-1080" w:hanging="15"/>
      </w:pPr>
    </w:p>
    <w:p w14:paraId="6756107D" w14:textId="77777777" w:rsidR="002A30EB" w:rsidRDefault="002A30EB" w:rsidP="002A30EB">
      <w:pPr>
        <w:spacing w:after="0" w:line="249" w:lineRule="auto"/>
        <w:ind w:left="360" w:right="-1080" w:hanging="15"/>
      </w:pPr>
      <w:r>
        <w:rPr>
          <w:u w:val="single" w:color="000000"/>
        </w:rPr>
        <w:t>International Journal of Human Resource Management</w:t>
      </w:r>
      <w:r w:rsidRPr="002A30EB">
        <w:t xml:space="preserve">, </w:t>
      </w:r>
      <w:r>
        <w:t>(United Kingdom), 1998</w:t>
      </w:r>
      <w:r w:rsidR="001724DD">
        <w:t xml:space="preserve"> – 2020</w:t>
      </w:r>
      <w:r>
        <w:t xml:space="preserve"> </w:t>
      </w:r>
    </w:p>
    <w:p w14:paraId="6BC37EB9" w14:textId="77777777" w:rsidR="00A4308C" w:rsidRDefault="00A4308C" w:rsidP="00626169">
      <w:pPr>
        <w:ind w:left="360" w:right="-1080" w:hanging="15"/>
      </w:pPr>
    </w:p>
    <w:p w14:paraId="45E16DF3" w14:textId="77777777" w:rsidR="005F37D6" w:rsidRDefault="005F37D6" w:rsidP="005F37D6">
      <w:pPr>
        <w:ind w:left="360" w:right="-1080" w:hanging="15"/>
      </w:pPr>
      <w:r>
        <w:rPr>
          <w:u w:val="single" w:color="000000"/>
        </w:rPr>
        <w:t>Academy of Management Journal</w:t>
      </w:r>
      <w:r>
        <w:t>, 1993 – 1999, 2002 – 2020</w:t>
      </w:r>
    </w:p>
    <w:p w14:paraId="7443EF19" w14:textId="77777777" w:rsidR="005F37D6" w:rsidRDefault="005F37D6" w:rsidP="005F37D6">
      <w:pPr>
        <w:spacing w:after="0" w:line="259" w:lineRule="auto"/>
        <w:ind w:left="360" w:right="-1080" w:hanging="15"/>
      </w:pPr>
      <w:r>
        <w:t xml:space="preserve"> </w:t>
      </w:r>
    </w:p>
    <w:p w14:paraId="6D387A88" w14:textId="77777777" w:rsidR="005F37D6" w:rsidRDefault="005F37D6" w:rsidP="005F37D6">
      <w:pPr>
        <w:ind w:left="360" w:right="-1080" w:hanging="15"/>
      </w:pPr>
      <w:r>
        <w:rPr>
          <w:u w:val="single" w:color="000000"/>
        </w:rPr>
        <w:t>Journal of Applied Psychology</w:t>
      </w:r>
      <w:r>
        <w:t>, 1994 – 1996, 2007 – 2020</w:t>
      </w:r>
    </w:p>
    <w:p w14:paraId="2AC19557" w14:textId="77777777" w:rsidR="00F91BB0" w:rsidRDefault="00F91BB0" w:rsidP="005F37D6">
      <w:pPr>
        <w:ind w:left="360" w:right="-1080" w:hanging="15"/>
      </w:pPr>
    </w:p>
    <w:p w14:paraId="5F8AEDAA" w14:textId="77777777" w:rsidR="00F91BB0" w:rsidRDefault="00F91BB0" w:rsidP="00F91BB0">
      <w:pPr>
        <w:ind w:left="360" w:right="-1080" w:hanging="15"/>
      </w:pPr>
      <w:r>
        <w:rPr>
          <w:u w:val="single" w:color="000000"/>
        </w:rPr>
        <w:t>Journal of Management &amp; Organization</w:t>
      </w:r>
      <w:r>
        <w:t xml:space="preserve"> (Australia), 2006 – 2020</w:t>
      </w:r>
    </w:p>
    <w:p w14:paraId="6FCC8266" w14:textId="77777777" w:rsidR="005F37D6" w:rsidRDefault="005F37D6" w:rsidP="00626169">
      <w:pPr>
        <w:spacing w:after="0" w:line="249" w:lineRule="auto"/>
        <w:ind w:left="360" w:right="-1080" w:hanging="15"/>
        <w:rPr>
          <w:u w:val="single"/>
        </w:rPr>
      </w:pPr>
    </w:p>
    <w:p w14:paraId="13B375A0" w14:textId="77777777" w:rsidR="008C3212" w:rsidRDefault="008C3212" w:rsidP="00626169">
      <w:pPr>
        <w:spacing w:after="0" w:line="249" w:lineRule="auto"/>
        <w:ind w:left="360" w:right="-1080" w:hanging="15"/>
      </w:pPr>
      <w:r w:rsidRPr="00DB3145">
        <w:rPr>
          <w:u w:val="single"/>
        </w:rPr>
        <w:t>Personnel Psychology</w:t>
      </w:r>
      <w:r>
        <w:t>, 1996 – 2018</w:t>
      </w:r>
    </w:p>
    <w:p w14:paraId="66B42442" w14:textId="77777777" w:rsidR="003F117E" w:rsidRDefault="003F117E" w:rsidP="00626169">
      <w:pPr>
        <w:ind w:left="360" w:right="-1080" w:hanging="15"/>
      </w:pPr>
    </w:p>
    <w:p w14:paraId="27DFED77" w14:textId="77777777" w:rsidR="003F117E" w:rsidRDefault="003F117E" w:rsidP="00626169">
      <w:pPr>
        <w:ind w:left="360" w:right="-1080" w:hanging="15"/>
      </w:pPr>
      <w:r>
        <w:rPr>
          <w:u w:val="single" w:color="000000"/>
        </w:rPr>
        <w:t>Journal of World Business</w:t>
      </w:r>
      <w:r>
        <w:t>, 2012 – 2017</w:t>
      </w:r>
    </w:p>
    <w:p w14:paraId="54A5C0E0" w14:textId="77777777" w:rsidR="00053271" w:rsidRDefault="00710B0C" w:rsidP="00626169">
      <w:pPr>
        <w:spacing w:after="0" w:line="259" w:lineRule="auto"/>
        <w:ind w:left="360" w:right="-1080" w:hanging="15"/>
      </w:pPr>
      <w:r>
        <w:t xml:space="preserve"> </w:t>
      </w:r>
    </w:p>
    <w:p w14:paraId="75E538A0" w14:textId="77777777" w:rsidR="00053271" w:rsidRDefault="00710B0C" w:rsidP="00626169">
      <w:pPr>
        <w:ind w:left="360" w:right="-1080" w:hanging="15"/>
      </w:pPr>
      <w:r>
        <w:rPr>
          <w:u w:val="single" w:color="000000"/>
        </w:rPr>
        <w:t>Human Relations</w:t>
      </w:r>
      <w:r>
        <w:t xml:space="preserve"> (United Kingdom), 2006 – 2011 </w:t>
      </w:r>
    </w:p>
    <w:p w14:paraId="75BA3780" w14:textId="77777777" w:rsidR="00053271" w:rsidRDefault="00710B0C" w:rsidP="00626169">
      <w:pPr>
        <w:spacing w:after="0" w:line="259" w:lineRule="auto"/>
        <w:ind w:left="360" w:right="-1080" w:hanging="15"/>
      </w:pPr>
      <w:r>
        <w:t xml:space="preserve"> </w:t>
      </w:r>
    </w:p>
    <w:p w14:paraId="03F02091" w14:textId="77777777" w:rsidR="00053271" w:rsidRDefault="00710B0C" w:rsidP="00626169">
      <w:pPr>
        <w:ind w:left="360" w:right="-1080" w:hanging="15"/>
      </w:pPr>
      <w:r>
        <w:rPr>
          <w:u w:val="single" w:color="000000"/>
        </w:rPr>
        <w:t>Administrative Science Quarterly</w:t>
      </w:r>
      <w:r>
        <w:t xml:space="preserve">, 1999 -- 2000 </w:t>
      </w:r>
    </w:p>
    <w:p w14:paraId="2E1DFFEB" w14:textId="77777777" w:rsidR="00FB28CE" w:rsidRDefault="00710B0C" w:rsidP="00626169">
      <w:pPr>
        <w:spacing w:after="0" w:line="259" w:lineRule="auto"/>
        <w:ind w:left="360" w:right="-1080" w:hanging="15"/>
      </w:pPr>
      <w:r>
        <w:t xml:space="preserve"> </w:t>
      </w:r>
    </w:p>
    <w:p w14:paraId="4FEF9869" w14:textId="77777777" w:rsidR="00053271" w:rsidRDefault="00710B0C" w:rsidP="00626169">
      <w:pPr>
        <w:ind w:left="360" w:right="-1080" w:hanging="15"/>
      </w:pPr>
      <w:r>
        <w:t>Ad Hoc Reviewer, numerous jour</w:t>
      </w:r>
      <w:r w:rsidR="00DE547C">
        <w:t>nals</w:t>
      </w:r>
    </w:p>
    <w:p w14:paraId="25739F41" w14:textId="77777777" w:rsidR="00B443FA" w:rsidRDefault="00B443FA" w:rsidP="009F5AA4">
      <w:pPr>
        <w:spacing w:after="160" w:line="259" w:lineRule="auto"/>
        <w:ind w:left="0" w:firstLine="345"/>
        <w:rPr>
          <w:b/>
          <w:u w:val="single"/>
        </w:rPr>
      </w:pPr>
    </w:p>
    <w:p w14:paraId="435373D6" w14:textId="02FFABEF" w:rsidR="00515291" w:rsidRPr="00515291" w:rsidRDefault="00515291" w:rsidP="009F5AA4">
      <w:pPr>
        <w:spacing w:after="160" w:line="259" w:lineRule="auto"/>
        <w:ind w:left="0" w:firstLine="345"/>
        <w:rPr>
          <w:b/>
          <w:u w:val="single"/>
        </w:rPr>
      </w:pPr>
      <w:r w:rsidRPr="00515291">
        <w:rPr>
          <w:b/>
          <w:u w:val="single"/>
        </w:rPr>
        <w:t>Guest Co-editor</w:t>
      </w:r>
    </w:p>
    <w:p w14:paraId="738FB56D" w14:textId="77777777" w:rsidR="00515291" w:rsidRDefault="00515291" w:rsidP="00626169">
      <w:pPr>
        <w:spacing w:after="0" w:line="259" w:lineRule="auto"/>
        <w:ind w:left="360" w:right="-1080"/>
      </w:pPr>
      <w:r>
        <w:t xml:space="preserve">Special Issue on Human Resources and Organizational Performance, </w:t>
      </w:r>
      <w:r>
        <w:rPr>
          <w:u w:val="single" w:color="000000"/>
        </w:rPr>
        <w:t>Academy of Management Journal</w:t>
      </w:r>
      <w:r>
        <w:t xml:space="preserve"> (August 1996 issue) </w:t>
      </w:r>
    </w:p>
    <w:p w14:paraId="6B300AE2" w14:textId="77777777" w:rsidR="008825FD" w:rsidRDefault="008825FD" w:rsidP="00626169">
      <w:pPr>
        <w:spacing w:after="0" w:line="259" w:lineRule="auto"/>
        <w:ind w:left="360" w:right="-1080"/>
      </w:pPr>
    </w:p>
    <w:p w14:paraId="2D1E7CB5" w14:textId="77777777" w:rsidR="008825FD" w:rsidRPr="008825FD" w:rsidRDefault="008825FD" w:rsidP="008825FD">
      <w:pPr>
        <w:ind w:left="360" w:right="-1080" w:firstLine="0"/>
        <w:rPr>
          <w:b/>
          <w:u w:val="single"/>
        </w:rPr>
      </w:pPr>
      <w:r w:rsidRPr="008825FD">
        <w:rPr>
          <w:b/>
          <w:u w:val="single"/>
        </w:rPr>
        <w:t>Chair, Outside Review Committee</w:t>
      </w:r>
    </w:p>
    <w:p w14:paraId="05A3084B" w14:textId="77777777" w:rsidR="008825FD" w:rsidRDefault="008825FD" w:rsidP="008825FD">
      <w:pPr>
        <w:ind w:left="360" w:right="-1080" w:firstLine="0"/>
      </w:pPr>
    </w:p>
    <w:p w14:paraId="5A81E53C" w14:textId="77777777" w:rsidR="008825FD" w:rsidRDefault="008825FD" w:rsidP="008825FD">
      <w:pPr>
        <w:ind w:left="360" w:right="-1080" w:firstLine="0"/>
      </w:pPr>
      <w:r>
        <w:t xml:space="preserve">Department of Labor Studies, Tel Aviv University, January 2011  </w:t>
      </w:r>
    </w:p>
    <w:p w14:paraId="44440D48" w14:textId="77777777" w:rsidR="00413895" w:rsidRDefault="00413895" w:rsidP="008825FD">
      <w:pPr>
        <w:spacing w:after="0" w:line="259" w:lineRule="auto"/>
        <w:ind w:left="360" w:hanging="15"/>
        <w:rPr>
          <w:b/>
          <w:u w:val="single" w:color="000000"/>
        </w:rPr>
      </w:pPr>
    </w:p>
    <w:p w14:paraId="01BE5EDF" w14:textId="77777777" w:rsidR="00053271" w:rsidRDefault="00710B0C" w:rsidP="008825FD">
      <w:pPr>
        <w:spacing w:after="0" w:line="259" w:lineRule="auto"/>
        <w:ind w:left="360" w:hanging="15"/>
      </w:pPr>
      <w:r>
        <w:rPr>
          <w:b/>
          <w:u w:val="single" w:color="000000"/>
        </w:rPr>
        <w:t>Academy of Management Activities:</w:t>
      </w:r>
      <w:r>
        <w:rPr>
          <w:b/>
        </w:rPr>
        <w:t xml:space="preserve"> </w:t>
      </w:r>
    </w:p>
    <w:p w14:paraId="7F4A5112" w14:textId="77777777" w:rsidR="00053271" w:rsidRDefault="00710B0C">
      <w:pPr>
        <w:spacing w:after="0" w:line="259" w:lineRule="auto"/>
        <w:ind w:left="1080" w:firstLine="0"/>
      </w:pPr>
      <w:r>
        <w:t xml:space="preserve"> </w:t>
      </w:r>
    </w:p>
    <w:p w14:paraId="61152B5B" w14:textId="7838CF6B" w:rsidR="005F37D6" w:rsidRDefault="005F37D6" w:rsidP="005F37D6">
      <w:pPr>
        <w:ind w:left="360" w:right="-1080" w:firstLine="0"/>
      </w:pPr>
      <w:r>
        <w:t xml:space="preserve">Chair, </w:t>
      </w:r>
      <w:r w:rsidRPr="00EB3F98">
        <w:t>Thomas A. Mahoney Mentoring Award</w:t>
      </w:r>
      <w:r>
        <w:t xml:space="preserve"> Committee, Academy of Management, </w:t>
      </w:r>
      <w:r w:rsidRPr="00EB3F98">
        <w:t>Human Resources Division</w:t>
      </w:r>
      <w:r>
        <w:t xml:space="preserve">, </w:t>
      </w:r>
      <w:r w:rsidR="00901BE1">
        <w:t xml:space="preserve">2018, </w:t>
      </w:r>
      <w:r>
        <w:t>2019.</w:t>
      </w:r>
    </w:p>
    <w:p w14:paraId="042D30BB" w14:textId="77777777" w:rsidR="005F37D6" w:rsidRDefault="005F37D6" w:rsidP="00626169">
      <w:pPr>
        <w:ind w:left="360" w:right="-1080" w:firstLine="0"/>
      </w:pPr>
    </w:p>
    <w:p w14:paraId="044B8F77" w14:textId="77777777" w:rsidR="003F117E" w:rsidRDefault="003F117E" w:rsidP="00626169">
      <w:pPr>
        <w:ind w:left="360" w:right="-1080" w:firstLine="0"/>
      </w:pPr>
      <w:r>
        <w:lastRenderedPageBreak/>
        <w:t xml:space="preserve">Member, Herbert Heneman Jr. Award for Career Achievement Committee, Human Resources Division, Academy of Management, </w:t>
      </w:r>
      <w:r w:rsidR="008C3212">
        <w:t xml:space="preserve">2016, 2017, </w:t>
      </w:r>
      <w:r>
        <w:t>2018</w:t>
      </w:r>
      <w:r w:rsidR="00A04CC1">
        <w:t>, 2019</w:t>
      </w:r>
      <w:r>
        <w:t xml:space="preserve"> </w:t>
      </w:r>
    </w:p>
    <w:p w14:paraId="61CB8033" w14:textId="77777777" w:rsidR="003F117E" w:rsidRDefault="003F117E" w:rsidP="00626169">
      <w:pPr>
        <w:ind w:left="360" w:right="-1080" w:firstLine="0"/>
      </w:pPr>
    </w:p>
    <w:p w14:paraId="570218AA" w14:textId="77777777" w:rsidR="00EF35AB" w:rsidRDefault="00EF35AB" w:rsidP="00626169">
      <w:pPr>
        <w:ind w:left="360" w:right="-1080" w:firstLine="0"/>
      </w:pPr>
      <w:r>
        <w:t xml:space="preserve">Member, International Human Resource Management Scholarly Research Award Committee, Academy of Management, HR Division, </w:t>
      </w:r>
      <w:r w:rsidR="008C3212">
        <w:t xml:space="preserve">2008, 2014, </w:t>
      </w:r>
      <w:r>
        <w:t xml:space="preserve">2016 </w:t>
      </w:r>
    </w:p>
    <w:p w14:paraId="0679206E" w14:textId="77777777" w:rsidR="00EF35AB" w:rsidRDefault="00EF35AB" w:rsidP="00626169">
      <w:pPr>
        <w:ind w:left="360" w:right="-1080" w:firstLine="0"/>
      </w:pPr>
    </w:p>
    <w:p w14:paraId="6FDDDA4C" w14:textId="77777777" w:rsidR="00EF35AB" w:rsidRDefault="00EF35AB" w:rsidP="00626169">
      <w:pPr>
        <w:ind w:left="360" w:right="-1080" w:firstLine="0"/>
      </w:pPr>
      <w:r>
        <w:t xml:space="preserve">Member, Early Career Achievement Award Committee, Human Resources Division, Academy of Management, </w:t>
      </w:r>
      <w:r w:rsidR="008C3212">
        <w:t xml:space="preserve">2009, 2013, </w:t>
      </w:r>
      <w:r>
        <w:t xml:space="preserve">2016. </w:t>
      </w:r>
    </w:p>
    <w:p w14:paraId="2D0C9A9C" w14:textId="77777777" w:rsidR="00EF35AB" w:rsidRDefault="00EF35AB" w:rsidP="00626169">
      <w:pPr>
        <w:ind w:left="360" w:right="-1080" w:firstLine="0"/>
      </w:pPr>
    </w:p>
    <w:p w14:paraId="57941608" w14:textId="77777777" w:rsidR="00053271" w:rsidRDefault="00710B0C" w:rsidP="00626169">
      <w:pPr>
        <w:ind w:left="360" w:right="-1080" w:firstLine="0"/>
      </w:pPr>
      <w:r>
        <w:t xml:space="preserve">Member, Scholarly Achievement Award Committee, Academy of Management, HR Division, 2014 </w:t>
      </w:r>
    </w:p>
    <w:p w14:paraId="671E160F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08411F89" w14:textId="77777777" w:rsidR="00053271" w:rsidRDefault="00710B0C" w:rsidP="00626169">
      <w:pPr>
        <w:ind w:left="360" w:right="-1080" w:firstLine="0"/>
      </w:pPr>
      <w:r>
        <w:t xml:space="preserve">Member, Ralph Alexander Dissertation Award, Academy of Management, HR </w:t>
      </w:r>
    </w:p>
    <w:p w14:paraId="45637554" w14:textId="77777777" w:rsidR="00053271" w:rsidRDefault="00710B0C" w:rsidP="00626169">
      <w:pPr>
        <w:ind w:left="360" w:right="-1080" w:firstLine="0"/>
      </w:pPr>
      <w:r>
        <w:t xml:space="preserve">Division, </w:t>
      </w:r>
      <w:r w:rsidR="008C3212">
        <w:t xml:space="preserve">2007, </w:t>
      </w:r>
      <w:r>
        <w:t xml:space="preserve">2014 </w:t>
      </w:r>
    </w:p>
    <w:p w14:paraId="1398F7F4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6E6CF659" w14:textId="77777777" w:rsidR="00053271" w:rsidRDefault="00710B0C" w:rsidP="00626169">
      <w:pPr>
        <w:ind w:left="360" w:right="-1080" w:firstLine="0"/>
      </w:pPr>
      <w:r>
        <w:t xml:space="preserve">Chair, Herbert Heneman Jr. Award for Career Achievement Committee, Human Resources Division, Academy of Management, 2013 </w:t>
      </w:r>
    </w:p>
    <w:p w14:paraId="6533A2B3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08F59C4D" w14:textId="77777777" w:rsidR="00053271" w:rsidRDefault="00710B0C" w:rsidP="00626169">
      <w:pPr>
        <w:ind w:left="360" w:right="-1080" w:firstLine="0"/>
      </w:pPr>
      <w:r>
        <w:t xml:space="preserve">Member, All-Academy Career Achievement Awards Committee, Academy of Management, 2010 </w:t>
      </w:r>
    </w:p>
    <w:p w14:paraId="5179DF55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4B79A3E8" w14:textId="77777777" w:rsidR="00053271" w:rsidRDefault="00710B0C" w:rsidP="00626169">
      <w:pPr>
        <w:ind w:left="360" w:right="-1080" w:firstLine="0"/>
      </w:pPr>
      <w:r>
        <w:t xml:space="preserve">Chair, International Human Resource Management Scholarly Research Award Committee, Academy of Management, HR Division, 2010 </w:t>
      </w:r>
    </w:p>
    <w:p w14:paraId="1491E7EE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C7B5779" w14:textId="77777777" w:rsidR="00053271" w:rsidRDefault="00710B0C" w:rsidP="00626169">
      <w:pPr>
        <w:ind w:left="360" w:right="-1080" w:firstLine="0"/>
      </w:pPr>
      <w:r>
        <w:t xml:space="preserve">Chair, Scholarly Achievement Award Committee, Academy of Management, HR Division, 2003 </w:t>
      </w:r>
    </w:p>
    <w:p w14:paraId="62D797C5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03E6401B" w14:textId="77777777" w:rsidR="00053271" w:rsidRDefault="00710B0C" w:rsidP="00626169">
      <w:pPr>
        <w:ind w:left="360" w:right="-1080" w:firstLine="0"/>
      </w:pPr>
      <w:r>
        <w:t xml:space="preserve">Chair, Awards Committee, HR Division, Academy of Management, 1997 </w:t>
      </w:r>
    </w:p>
    <w:p w14:paraId="3335EFA0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3736A039" w14:textId="77777777" w:rsidR="00053271" w:rsidRDefault="00710B0C" w:rsidP="00626169">
      <w:pPr>
        <w:ind w:left="360" w:right="-1080" w:firstLine="0"/>
      </w:pPr>
      <w:r>
        <w:t xml:space="preserve">Past Member, Executive Committee, HR Division, Academy of Management </w:t>
      </w:r>
    </w:p>
    <w:p w14:paraId="45AD6F0B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2989C5A6" w14:textId="77777777" w:rsidR="00053271" w:rsidRDefault="00710B0C" w:rsidP="00626169">
      <w:pPr>
        <w:ind w:left="360" w:right="-1080" w:firstLine="0"/>
      </w:pPr>
      <w:r>
        <w:t xml:space="preserve">Speaker, Doctoral Consortium, Academy of Management, HR Division, multiple occasions </w:t>
      </w:r>
    </w:p>
    <w:p w14:paraId="2570442D" w14:textId="77777777" w:rsidR="00053271" w:rsidRDefault="00710B0C" w:rsidP="00626169">
      <w:pPr>
        <w:spacing w:after="0" w:line="259" w:lineRule="auto"/>
        <w:ind w:left="360" w:right="-1080" w:firstLine="0"/>
      </w:pPr>
      <w:r>
        <w:t xml:space="preserve"> </w:t>
      </w:r>
    </w:p>
    <w:p w14:paraId="5C806617" w14:textId="0EB9F3D1" w:rsidR="00053271" w:rsidRDefault="00710B0C" w:rsidP="00B63337">
      <w:pPr>
        <w:ind w:left="360" w:right="-1080" w:firstLine="0"/>
      </w:pPr>
      <w:r>
        <w:t xml:space="preserve">Speaker, Junior Faculty Consortium, Academy of Management, HR Division, multiple occasions  </w:t>
      </w:r>
    </w:p>
    <w:p w14:paraId="44D97877" w14:textId="77777777" w:rsidR="00053271" w:rsidRDefault="00053271" w:rsidP="00626169">
      <w:pPr>
        <w:spacing w:after="0" w:line="259" w:lineRule="auto"/>
        <w:ind w:left="360" w:right="-1080" w:firstLine="0"/>
      </w:pPr>
    </w:p>
    <w:sectPr w:rsidR="00053271" w:rsidSect="00EF35AB">
      <w:headerReference w:type="even" r:id="rId10"/>
      <w:headerReference w:type="default" r:id="rId11"/>
      <w:headerReference w:type="first" r:id="rId12"/>
      <w:pgSz w:w="12240" w:h="15840"/>
      <w:pgMar w:top="1267" w:right="2160" w:bottom="1008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B587" w14:textId="77777777" w:rsidR="008E661E" w:rsidRDefault="008E661E">
      <w:pPr>
        <w:spacing w:after="0" w:line="240" w:lineRule="auto"/>
      </w:pPr>
      <w:r>
        <w:separator/>
      </w:r>
    </w:p>
  </w:endnote>
  <w:endnote w:type="continuationSeparator" w:id="0">
    <w:p w14:paraId="7AD63422" w14:textId="77777777" w:rsidR="008E661E" w:rsidRDefault="008E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63F6" w14:textId="77777777" w:rsidR="008E661E" w:rsidRDefault="008E661E">
      <w:pPr>
        <w:spacing w:after="0" w:line="259" w:lineRule="auto"/>
        <w:ind w:left="1440" w:firstLine="0"/>
      </w:pPr>
      <w:r>
        <w:separator/>
      </w:r>
    </w:p>
  </w:footnote>
  <w:footnote w:type="continuationSeparator" w:id="0">
    <w:p w14:paraId="4E24F098" w14:textId="77777777" w:rsidR="008E661E" w:rsidRDefault="008E661E">
      <w:pPr>
        <w:spacing w:after="0" w:line="259" w:lineRule="auto"/>
        <w:ind w:left="144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EFEC" w14:textId="77777777" w:rsidR="008E661E" w:rsidRDefault="008E661E">
    <w:pPr>
      <w:spacing w:after="0" w:line="259" w:lineRule="auto"/>
      <w:ind w:left="360" w:firstLine="0"/>
    </w:pPr>
    <w:r>
      <w:rPr>
        <w:sz w:val="18"/>
      </w:rPr>
      <w:t xml:space="preserve">Barry Gerhart, November 2014, p.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  <w:p w14:paraId="394DEE53" w14:textId="77777777" w:rsidR="008E661E" w:rsidRDefault="008E661E">
    <w:pPr>
      <w:spacing w:after="0" w:line="259" w:lineRule="auto"/>
      <w:ind w:left="360" w:firstLine="0"/>
    </w:pPr>
    <w:r>
      <w:rPr>
        <w:sz w:val="20"/>
      </w:rPr>
      <w:t xml:space="preserve"> </w:t>
    </w:r>
  </w:p>
  <w:p w14:paraId="7DBCCBD4" w14:textId="77777777" w:rsidR="008E661E" w:rsidRDefault="008E661E">
    <w:pPr>
      <w:spacing w:after="0" w:line="259" w:lineRule="auto"/>
      <w:ind w:left="1440" w:firstLine="0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2C08" w14:textId="1DE98AD3" w:rsidR="008E661E" w:rsidRDefault="008E661E">
    <w:pPr>
      <w:spacing w:after="0" w:line="259" w:lineRule="auto"/>
      <w:ind w:left="360" w:firstLine="0"/>
    </w:pPr>
    <w:r>
      <w:rPr>
        <w:sz w:val="18"/>
      </w:rPr>
      <w:t xml:space="preserve">Barry Gerhart, </w:t>
    </w:r>
    <w:r w:rsidR="00B835F3">
      <w:rPr>
        <w:sz w:val="18"/>
      </w:rPr>
      <w:t>June</w:t>
    </w:r>
    <w:r w:rsidR="00724CD8">
      <w:rPr>
        <w:sz w:val="18"/>
      </w:rPr>
      <w:t xml:space="preserve"> </w:t>
    </w:r>
    <w:r w:rsidR="008D3832">
      <w:rPr>
        <w:sz w:val="18"/>
      </w:rPr>
      <w:t>202</w:t>
    </w:r>
    <w:r w:rsidR="00724CD8">
      <w:rPr>
        <w:sz w:val="18"/>
      </w:rPr>
      <w:t>6</w:t>
    </w:r>
    <w:r>
      <w:rPr>
        <w:sz w:val="18"/>
      </w:rPr>
      <w:t xml:space="preserve">, p. </w:t>
    </w:r>
    <w:r>
      <w:fldChar w:fldCharType="begin"/>
    </w:r>
    <w:r>
      <w:instrText xml:space="preserve"> PAGE   \* MERGEFORMAT </w:instrText>
    </w:r>
    <w:r>
      <w:fldChar w:fldCharType="separate"/>
    </w:r>
    <w:r w:rsidR="00904697" w:rsidRPr="00904697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</w:t>
    </w:r>
  </w:p>
  <w:p w14:paraId="704EEB98" w14:textId="77777777" w:rsidR="008E661E" w:rsidRDefault="008E661E">
    <w:pPr>
      <w:spacing w:after="0" w:line="259" w:lineRule="auto"/>
      <w:ind w:left="360" w:firstLine="0"/>
    </w:pPr>
    <w:r>
      <w:rPr>
        <w:sz w:val="20"/>
      </w:rPr>
      <w:t xml:space="preserve"> </w:t>
    </w:r>
  </w:p>
  <w:p w14:paraId="1EB12B5E" w14:textId="77777777" w:rsidR="008E661E" w:rsidRDefault="008E661E">
    <w:pPr>
      <w:spacing w:after="0" w:line="259" w:lineRule="auto"/>
      <w:ind w:left="1440" w:firstLine="0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7A053" w14:textId="77777777" w:rsidR="008E661E" w:rsidRDefault="008E661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E64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20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271"/>
    <w:rsid w:val="00016C49"/>
    <w:rsid w:val="0003395F"/>
    <w:rsid w:val="00053271"/>
    <w:rsid w:val="0007233D"/>
    <w:rsid w:val="00074F04"/>
    <w:rsid w:val="00084725"/>
    <w:rsid w:val="000942E4"/>
    <w:rsid w:val="00097713"/>
    <w:rsid w:val="000A3B53"/>
    <w:rsid w:val="000A7027"/>
    <w:rsid w:val="000B2275"/>
    <w:rsid w:val="000E5783"/>
    <w:rsid w:val="000F3A68"/>
    <w:rsid w:val="00117FD8"/>
    <w:rsid w:val="001277B8"/>
    <w:rsid w:val="00133312"/>
    <w:rsid w:val="0013346E"/>
    <w:rsid w:val="001724DD"/>
    <w:rsid w:val="001935C7"/>
    <w:rsid w:val="0019552D"/>
    <w:rsid w:val="001A0F6C"/>
    <w:rsid w:val="001B459C"/>
    <w:rsid w:val="001C098E"/>
    <w:rsid w:val="001C1DF2"/>
    <w:rsid w:val="001E3B30"/>
    <w:rsid w:val="00206D5D"/>
    <w:rsid w:val="00212406"/>
    <w:rsid w:val="0023756E"/>
    <w:rsid w:val="002506F2"/>
    <w:rsid w:val="002551C0"/>
    <w:rsid w:val="00283A79"/>
    <w:rsid w:val="002840E0"/>
    <w:rsid w:val="002A0D6A"/>
    <w:rsid w:val="002A30EB"/>
    <w:rsid w:val="002A7867"/>
    <w:rsid w:val="002B40BB"/>
    <w:rsid w:val="002D02CC"/>
    <w:rsid w:val="002D2B25"/>
    <w:rsid w:val="002F34D8"/>
    <w:rsid w:val="002F498B"/>
    <w:rsid w:val="00313FF4"/>
    <w:rsid w:val="00330D98"/>
    <w:rsid w:val="00346EDB"/>
    <w:rsid w:val="0036553A"/>
    <w:rsid w:val="003719E6"/>
    <w:rsid w:val="003826EA"/>
    <w:rsid w:val="003A3E4D"/>
    <w:rsid w:val="003B50D5"/>
    <w:rsid w:val="003B742F"/>
    <w:rsid w:val="003D19FB"/>
    <w:rsid w:val="003D49F3"/>
    <w:rsid w:val="003E0500"/>
    <w:rsid w:val="003E53B7"/>
    <w:rsid w:val="003F117E"/>
    <w:rsid w:val="003F5370"/>
    <w:rsid w:val="00412F18"/>
    <w:rsid w:val="00413895"/>
    <w:rsid w:val="00416BAE"/>
    <w:rsid w:val="00431E7A"/>
    <w:rsid w:val="0047080B"/>
    <w:rsid w:val="00487B59"/>
    <w:rsid w:val="00487E38"/>
    <w:rsid w:val="0049307F"/>
    <w:rsid w:val="004A4D5C"/>
    <w:rsid w:val="004C09A5"/>
    <w:rsid w:val="004E78CA"/>
    <w:rsid w:val="004F4AFF"/>
    <w:rsid w:val="005055F0"/>
    <w:rsid w:val="00515291"/>
    <w:rsid w:val="005225D0"/>
    <w:rsid w:val="00541DB3"/>
    <w:rsid w:val="00541DEE"/>
    <w:rsid w:val="00543072"/>
    <w:rsid w:val="00552634"/>
    <w:rsid w:val="005655C4"/>
    <w:rsid w:val="00587A75"/>
    <w:rsid w:val="005C3D71"/>
    <w:rsid w:val="005C4E79"/>
    <w:rsid w:val="005E1221"/>
    <w:rsid w:val="005E2802"/>
    <w:rsid w:val="005F37D6"/>
    <w:rsid w:val="005F6D5B"/>
    <w:rsid w:val="00620079"/>
    <w:rsid w:val="00626169"/>
    <w:rsid w:val="00635328"/>
    <w:rsid w:val="00646916"/>
    <w:rsid w:val="00651D0F"/>
    <w:rsid w:val="00653B68"/>
    <w:rsid w:val="0066039E"/>
    <w:rsid w:val="00663F1C"/>
    <w:rsid w:val="00691DFC"/>
    <w:rsid w:val="006E307E"/>
    <w:rsid w:val="006F76C3"/>
    <w:rsid w:val="00710B0C"/>
    <w:rsid w:val="00724CD8"/>
    <w:rsid w:val="00737FB2"/>
    <w:rsid w:val="007549F1"/>
    <w:rsid w:val="00760CB6"/>
    <w:rsid w:val="00772085"/>
    <w:rsid w:val="007A5097"/>
    <w:rsid w:val="007C0839"/>
    <w:rsid w:val="007D5ECC"/>
    <w:rsid w:val="007F0472"/>
    <w:rsid w:val="007F154B"/>
    <w:rsid w:val="0082444E"/>
    <w:rsid w:val="0084627B"/>
    <w:rsid w:val="00857F07"/>
    <w:rsid w:val="0086594E"/>
    <w:rsid w:val="00865A08"/>
    <w:rsid w:val="008825FD"/>
    <w:rsid w:val="0088460D"/>
    <w:rsid w:val="008964F0"/>
    <w:rsid w:val="00896C45"/>
    <w:rsid w:val="008C3212"/>
    <w:rsid w:val="008D02AD"/>
    <w:rsid w:val="008D3832"/>
    <w:rsid w:val="008E469A"/>
    <w:rsid w:val="008E661E"/>
    <w:rsid w:val="008F67A3"/>
    <w:rsid w:val="00901BE1"/>
    <w:rsid w:val="009039F7"/>
    <w:rsid w:val="00904697"/>
    <w:rsid w:val="00910FED"/>
    <w:rsid w:val="009373DC"/>
    <w:rsid w:val="00942003"/>
    <w:rsid w:val="009D2F17"/>
    <w:rsid w:val="009F2527"/>
    <w:rsid w:val="009F5AA4"/>
    <w:rsid w:val="00A012A8"/>
    <w:rsid w:val="00A04CC1"/>
    <w:rsid w:val="00A3211D"/>
    <w:rsid w:val="00A3394D"/>
    <w:rsid w:val="00A4308C"/>
    <w:rsid w:val="00A856F3"/>
    <w:rsid w:val="00A90AC6"/>
    <w:rsid w:val="00A94285"/>
    <w:rsid w:val="00AB7260"/>
    <w:rsid w:val="00AB7910"/>
    <w:rsid w:val="00AC01DB"/>
    <w:rsid w:val="00AC24A3"/>
    <w:rsid w:val="00AE5DF4"/>
    <w:rsid w:val="00B302D1"/>
    <w:rsid w:val="00B31EDD"/>
    <w:rsid w:val="00B4027E"/>
    <w:rsid w:val="00B443FA"/>
    <w:rsid w:val="00B57EC1"/>
    <w:rsid w:val="00B61F76"/>
    <w:rsid w:val="00B63337"/>
    <w:rsid w:val="00B63CCD"/>
    <w:rsid w:val="00B835F3"/>
    <w:rsid w:val="00B84446"/>
    <w:rsid w:val="00B94CCF"/>
    <w:rsid w:val="00B97643"/>
    <w:rsid w:val="00BA141A"/>
    <w:rsid w:val="00BB7E12"/>
    <w:rsid w:val="00BD2446"/>
    <w:rsid w:val="00BE5B5F"/>
    <w:rsid w:val="00C1395C"/>
    <w:rsid w:val="00C443F6"/>
    <w:rsid w:val="00C556C9"/>
    <w:rsid w:val="00C61A31"/>
    <w:rsid w:val="00C654CA"/>
    <w:rsid w:val="00C657FA"/>
    <w:rsid w:val="00C67956"/>
    <w:rsid w:val="00C8680A"/>
    <w:rsid w:val="00C878A6"/>
    <w:rsid w:val="00C90F52"/>
    <w:rsid w:val="00CC3369"/>
    <w:rsid w:val="00CC5492"/>
    <w:rsid w:val="00CE6DC7"/>
    <w:rsid w:val="00D01064"/>
    <w:rsid w:val="00D10A12"/>
    <w:rsid w:val="00D12D6B"/>
    <w:rsid w:val="00D356FD"/>
    <w:rsid w:val="00D44558"/>
    <w:rsid w:val="00D8212F"/>
    <w:rsid w:val="00DA1E88"/>
    <w:rsid w:val="00DB3145"/>
    <w:rsid w:val="00DC5F3E"/>
    <w:rsid w:val="00DD6913"/>
    <w:rsid w:val="00DE547C"/>
    <w:rsid w:val="00E20FE6"/>
    <w:rsid w:val="00E219ED"/>
    <w:rsid w:val="00E249E5"/>
    <w:rsid w:val="00E325EA"/>
    <w:rsid w:val="00E334C4"/>
    <w:rsid w:val="00E644F7"/>
    <w:rsid w:val="00E73356"/>
    <w:rsid w:val="00E834F8"/>
    <w:rsid w:val="00EB3F98"/>
    <w:rsid w:val="00EC755E"/>
    <w:rsid w:val="00EE3399"/>
    <w:rsid w:val="00EF1E96"/>
    <w:rsid w:val="00EF35AB"/>
    <w:rsid w:val="00F03CF6"/>
    <w:rsid w:val="00F07AB4"/>
    <w:rsid w:val="00F31EFB"/>
    <w:rsid w:val="00F32963"/>
    <w:rsid w:val="00F52ECE"/>
    <w:rsid w:val="00F54798"/>
    <w:rsid w:val="00F72E5E"/>
    <w:rsid w:val="00F85668"/>
    <w:rsid w:val="00F91BB0"/>
    <w:rsid w:val="00FA5B7B"/>
    <w:rsid w:val="00FB085C"/>
    <w:rsid w:val="00FB28CE"/>
    <w:rsid w:val="00FC385B"/>
    <w:rsid w:val="00FE1E3E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1279BFC9"/>
  <w15:docId w15:val="{1CB4BC2D-AC59-4C34-A2AA-F50E7FA3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9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49" w:lineRule="auto"/>
      <w:ind w:left="90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/>
      <w:ind w:left="999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44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A43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08C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3719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6913"/>
    <w:rPr>
      <w:color w:val="954F72" w:themeColor="followedHyperlink"/>
      <w:u w:val="single"/>
    </w:rPr>
  </w:style>
  <w:style w:type="paragraph" w:customStyle="1" w:styleId="Style1">
    <w:name w:val="Style1"/>
    <w:basedOn w:val="footnotedescription"/>
    <w:qFormat/>
    <w:rsid w:val="00A3211D"/>
    <w:pPr>
      <w:tabs>
        <w:tab w:val="left" w:pos="1530"/>
      </w:tabs>
      <w:ind w:left="1620" w:hanging="90"/>
    </w:pPr>
    <w:rPr>
      <w:color w:val="000000" w:themeColor="text1"/>
    </w:rPr>
  </w:style>
  <w:style w:type="numbering" w:styleId="111111">
    <w:name w:val="Outline List 2"/>
    <w:basedOn w:val="NoList"/>
    <w:uiPriority w:val="99"/>
    <w:semiHidden/>
    <w:unhideWhenUsed/>
    <w:rsid w:val="00A3211D"/>
    <w:pPr>
      <w:numPr>
        <w:numId w:val="1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277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77B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277B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77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77B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77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2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q6n8ZHcAAAAJ&amp;hl=en&amp;oi=a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sevier.digitalcommonsdata.com/datasets/btchxktzyw/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BC634-63CD-4DA2-938F-959CE3BF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5128</Words>
  <Characters>33438</Characters>
  <Application>Microsoft Office Word</Application>
  <DocSecurity>0</DocSecurity>
  <Lines>879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WSOB</Company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profiler</dc:creator>
  <cp:keywords/>
  <cp:lastModifiedBy>Barry Gerhart</cp:lastModifiedBy>
  <cp:revision>2</cp:revision>
  <cp:lastPrinted>2024-08-14T19:49:00Z</cp:lastPrinted>
  <dcterms:created xsi:type="dcterms:W3CDTF">2026-06-17T16:44:00Z</dcterms:created>
  <dcterms:modified xsi:type="dcterms:W3CDTF">2026-06-17T16:44:00Z</dcterms:modified>
</cp:coreProperties>
</file>